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69AD1" w14:textId="74824191" w:rsidR="002D42B6" w:rsidRDefault="00F229AA">
      <w:pPr>
        <w:spacing w:after="25" w:line="259" w:lineRule="auto"/>
        <w:ind w:left="0" w:firstLine="0"/>
        <w:rPr>
          <w:rFonts w:ascii="Baskerville Old Face" w:hAnsi="Baskerville Old Face"/>
          <w:sz w:val="52"/>
          <w:szCs w:val="52"/>
        </w:rPr>
      </w:pPr>
      <w:r w:rsidRPr="00F229AA">
        <w:rPr>
          <w:rFonts w:asciiTheme="minorHAnsi" w:eastAsiaTheme="minorHAnsi" w:hAnsiTheme="minorHAnsi" w:cstheme="minorHAnsi"/>
          <w:noProof/>
          <w:color w:val="auto"/>
          <w:kern w:val="0"/>
          <w:szCs w:val="22"/>
          <w:lang w:val="en-US" w:eastAsia="en-US"/>
          <w14:ligatures w14:val="none"/>
        </w:rPr>
        <mc:AlternateContent>
          <mc:Choice Requires="wps">
            <w:drawing>
              <wp:anchor distT="0" distB="0" distL="114300" distR="114300" simplePos="0" relativeHeight="251658240" behindDoc="1" locked="0" layoutInCell="1" allowOverlap="1" wp14:anchorId="0096FE4B" wp14:editId="21A00E10">
                <wp:simplePos x="0" y="0"/>
                <wp:positionH relativeFrom="column">
                  <wp:posOffset>0</wp:posOffset>
                </wp:positionH>
                <wp:positionV relativeFrom="paragraph">
                  <wp:posOffset>0</wp:posOffset>
                </wp:positionV>
                <wp:extent cx="6629400" cy="9001125"/>
                <wp:effectExtent l="0" t="0" r="0" b="3175"/>
                <wp:wrapNone/>
                <wp:docPr id="49" name="Rectangle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29400" cy="9001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7DBFA3" w14:textId="77777777" w:rsidR="00F229AA" w:rsidRDefault="00F229AA">
                            <w:pPr>
                              <w:jc w:val="center"/>
                              <w:rPr>
                                <w:rFonts w:ascii="SassoonPrimaryType" w:hAnsi="SassoonPrimaryType"/>
                                <w:b/>
                                <w:sz w:val="28"/>
                                <w:szCs w:val="28"/>
                                <w:u w:val="single"/>
                              </w:rPr>
                            </w:pPr>
                          </w:p>
                          <w:p w14:paraId="062D8C29" w14:textId="77777777" w:rsidR="00F229AA" w:rsidRDefault="00F229AA">
                            <w:pPr>
                              <w:jc w:val="center"/>
                              <w:rPr>
                                <w:rFonts w:ascii="SassoonPrimaryType" w:hAnsi="SassoonPrimaryType"/>
                                <w:b/>
                                <w:sz w:val="28"/>
                                <w:szCs w:val="28"/>
                                <w:u w:val="single"/>
                              </w:rPr>
                            </w:pPr>
                          </w:p>
                          <w:p w14:paraId="1C66C05C" w14:textId="77777777" w:rsidR="00F229AA" w:rsidRDefault="00F229AA">
                            <w:pPr>
                              <w:jc w:val="center"/>
                              <w:rPr>
                                <w:rFonts w:ascii="SassoonPrimaryType" w:hAnsi="SassoonPrimaryType"/>
                                <w:b/>
                                <w:sz w:val="28"/>
                                <w:szCs w:val="28"/>
                                <w:u w:val="single"/>
                              </w:rPr>
                            </w:pPr>
                          </w:p>
                          <w:p w14:paraId="2CEE5D7E" w14:textId="77777777" w:rsidR="00F229AA" w:rsidRDefault="00F229AA">
                            <w:pPr>
                              <w:jc w:val="center"/>
                              <w:rPr>
                                <w:rFonts w:ascii="SassoonPrimaryType" w:hAnsi="SassoonPrimaryType"/>
                                <w:b/>
                                <w:sz w:val="32"/>
                                <w:szCs w:val="32"/>
                                <w:u w:val="single"/>
                              </w:rPr>
                            </w:pPr>
                          </w:p>
                          <w:p w14:paraId="4F857CF8" w14:textId="77777777" w:rsidR="00F229AA" w:rsidRDefault="00F229AA">
                            <w:pPr>
                              <w:autoSpaceDE w:val="0"/>
                              <w:autoSpaceDN w:val="0"/>
                              <w:adjustRightInd w:val="0"/>
                              <w:jc w:val="center"/>
                              <w:rPr>
                                <w:rFonts w:ascii="Baskerville Old Face" w:hAnsi="Baskerville Old Face"/>
                                <w:sz w:val="52"/>
                                <w:szCs w:val="52"/>
                              </w:rPr>
                            </w:pPr>
                            <w:r>
                              <w:rPr>
                                <w:rFonts w:ascii="Baskerville Old Face" w:hAnsi="Baskerville Old Face"/>
                                <w:sz w:val="52"/>
                                <w:szCs w:val="52"/>
                              </w:rPr>
                              <w:t>The Magdalen Church of England / Methodist Primary School</w:t>
                            </w:r>
                          </w:p>
                          <w:p w14:paraId="4F1819E6" w14:textId="77777777" w:rsidR="00F229AA" w:rsidRDefault="00F229AA">
                            <w:pPr>
                              <w:autoSpaceDE w:val="0"/>
                              <w:autoSpaceDN w:val="0"/>
                              <w:adjustRightInd w:val="0"/>
                              <w:rPr>
                                <w:rFonts w:ascii="SassoonPrimaryType" w:hAnsi="SassoonPrimaryType"/>
                                <w:sz w:val="24"/>
                              </w:rPr>
                            </w:pPr>
                          </w:p>
                          <w:p w14:paraId="6AA6644B" w14:textId="77777777" w:rsidR="00F229AA" w:rsidRDefault="00F229AA">
                            <w:pPr>
                              <w:autoSpaceDE w:val="0"/>
                              <w:autoSpaceDN w:val="0"/>
                              <w:adjustRightInd w:val="0"/>
                              <w:rPr>
                                <w:rFonts w:ascii="SassoonPrimaryType" w:hAnsi="SassoonPrimaryType" w:cs="ComicSansMS"/>
                              </w:rPr>
                            </w:pPr>
                          </w:p>
                          <w:p w14:paraId="0C6285FD" w14:textId="77777777" w:rsidR="00F229AA" w:rsidRDefault="00F229AA">
                            <w:pPr>
                              <w:jc w:val="center"/>
                              <w:rPr>
                                <w:rFonts w:ascii="SassoonPrimaryType" w:hAnsi="SassoonPrimaryType"/>
                                <w:b/>
                                <w:sz w:val="28"/>
                                <w:szCs w:val="28"/>
                                <w:u w:val="single"/>
                              </w:rPr>
                            </w:pPr>
                          </w:p>
                          <w:p w14:paraId="3ABAEE3D" w14:textId="77777777" w:rsidR="00F229AA" w:rsidRDefault="00F229AA">
                            <w:pPr>
                              <w:jc w:val="center"/>
                              <w:rPr>
                                <w:rFonts w:ascii="SassoonPrimaryType" w:hAnsi="SassoonPrimaryType"/>
                                <w:b/>
                                <w:sz w:val="28"/>
                                <w:szCs w:val="28"/>
                                <w:u w:val="single"/>
                              </w:rPr>
                            </w:pPr>
                          </w:p>
                          <w:p w14:paraId="30525DE6" w14:textId="77777777" w:rsidR="00F229AA" w:rsidRDefault="00F229AA">
                            <w:pPr>
                              <w:jc w:val="center"/>
                              <w:rPr>
                                <w:rFonts w:ascii="SassoonPrimaryType" w:hAnsi="SassoonPrimaryType"/>
                                <w:b/>
                                <w:sz w:val="28"/>
                                <w:szCs w:val="28"/>
                                <w:u w:val="single"/>
                              </w:rPr>
                            </w:pPr>
                          </w:p>
                          <w:p w14:paraId="62E8FBD2" w14:textId="77777777" w:rsidR="00F229AA" w:rsidRDefault="00F229AA">
                            <w:pPr>
                              <w:rPr>
                                <w:rFonts w:ascii="Baskerville Old Face" w:hAnsi="Baskerville Old Face"/>
                                <w:b/>
                                <w:sz w:val="24"/>
                                <w:u w:val="single"/>
                              </w:rPr>
                            </w:pPr>
                          </w:p>
                          <w:p w14:paraId="1F119B21" w14:textId="77777777" w:rsidR="00F229AA" w:rsidRDefault="00F229AA">
                            <w:pPr>
                              <w:rPr>
                                <w:rFonts w:ascii="Baskerville Old Face" w:hAnsi="Baskerville Old Face"/>
                                <w:b/>
                                <w:sz w:val="24"/>
                                <w:u w:val="single"/>
                              </w:rPr>
                            </w:pPr>
                          </w:p>
                          <w:p w14:paraId="017913CA" w14:textId="77777777" w:rsidR="00F229AA" w:rsidRDefault="00F229AA">
                            <w:pPr>
                              <w:jc w:val="center"/>
                              <w:rPr>
                                <w:rFonts w:ascii="SassoonPrimaryType" w:hAnsi="SassoonPrimaryType"/>
                                <w:b/>
                                <w:sz w:val="28"/>
                                <w:szCs w:val="28"/>
                                <w:u w:val="single"/>
                              </w:rPr>
                            </w:pPr>
                          </w:p>
                          <w:p w14:paraId="1CF8D4D9" w14:textId="77777777" w:rsidR="00F229AA" w:rsidRDefault="00F229AA">
                            <w:pPr>
                              <w:jc w:val="center"/>
                              <w:rPr>
                                <w:rFonts w:ascii="SassoonPrimaryType" w:hAnsi="SassoonPrimaryType"/>
                                <w:b/>
                                <w:sz w:val="28"/>
                                <w:szCs w:val="28"/>
                                <w:u w:val="single"/>
                              </w:rPr>
                            </w:pPr>
                          </w:p>
                          <w:p w14:paraId="110A3F9C" w14:textId="77777777" w:rsidR="00F229AA" w:rsidRDefault="00F229AA">
                            <w:pPr>
                              <w:jc w:val="center"/>
                              <w:rPr>
                                <w:rFonts w:ascii="SassoonPrimaryType" w:hAnsi="SassoonPrimaryType"/>
                                <w:b/>
                                <w:sz w:val="28"/>
                                <w:szCs w:val="28"/>
                                <w:u w:val="single"/>
                              </w:rPr>
                            </w:pPr>
                          </w:p>
                          <w:p w14:paraId="5136FA2E" w14:textId="77777777" w:rsidR="00F229AA" w:rsidRDefault="00F229AA">
                            <w:pPr>
                              <w:jc w:val="center"/>
                              <w:rPr>
                                <w:rFonts w:ascii="SassoonPrimaryType" w:hAnsi="SassoonPrimaryType"/>
                                <w:b/>
                                <w:sz w:val="28"/>
                                <w:szCs w:val="28"/>
                                <w:u w:val="single"/>
                              </w:rPr>
                            </w:pPr>
                          </w:p>
                          <w:p w14:paraId="4528A93D" w14:textId="77777777" w:rsidR="00F229AA" w:rsidRDefault="00F229AA">
                            <w:pPr>
                              <w:jc w:val="center"/>
                              <w:rPr>
                                <w:rFonts w:ascii="SassoonPrimaryType" w:hAnsi="SassoonPrimaryType"/>
                                <w:b/>
                                <w:sz w:val="28"/>
                                <w:szCs w:val="28"/>
                                <w:u w:val="single"/>
                              </w:rPr>
                            </w:pPr>
                          </w:p>
                          <w:p w14:paraId="43F16852" w14:textId="77777777" w:rsidR="00F229AA" w:rsidRDefault="00F229AA">
                            <w:pPr>
                              <w:jc w:val="center"/>
                              <w:rPr>
                                <w:rFonts w:ascii="SassoonPrimaryType" w:hAnsi="SassoonPrimaryType"/>
                                <w:b/>
                                <w:sz w:val="28"/>
                                <w:szCs w:val="28"/>
                                <w:u w:val="single"/>
                              </w:rPr>
                            </w:pPr>
                          </w:p>
                          <w:p w14:paraId="1F3BDF7E" w14:textId="77777777" w:rsidR="00F229AA" w:rsidRDefault="00F229AA">
                            <w:pPr>
                              <w:jc w:val="center"/>
                              <w:rPr>
                                <w:rFonts w:ascii="SassoonPrimaryType" w:hAnsi="SassoonPrimaryType"/>
                                <w:b/>
                                <w:sz w:val="28"/>
                                <w:szCs w:val="28"/>
                                <w:u w:val="single"/>
                              </w:rPr>
                            </w:pPr>
                          </w:p>
                          <w:p w14:paraId="56F9A61C" w14:textId="77777777" w:rsidR="00F229AA" w:rsidRDefault="00F229AA">
                            <w:pPr>
                              <w:jc w:val="center"/>
                              <w:rPr>
                                <w:rFonts w:ascii="Baskerville Old Face" w:hAnsi="Baskerville Old Face"/>
                                <w:b/>
                                <w:sz w:val="56"/>
                                <w:szCs w:val="56"/>
                              </w:rPr>
                            </w:pPr>
                          </w:p>
                          <w:p w14:paraId="426668FF" w14:textId="77777777" w:rsidR="00F229AA" w:rsidRDefault="00F229AA">
                            <w:pPr>
                              <w:jc w:val="center"/>
                              <w:rPr>
                                <w:rFonts w:ascii="Baskerville Old Face" w:hAnsi="Baskerville Old Face"/>
                                <w:b/>
                                <w:sz w:val="56"/>
                                <w:szCs w:val="56"/>
                              </w:rPr>
                            </w:pPr>
                            <w:r>
                              <w:rPr>
                                <w:rFonts w:ascii="Baskerville Old Face" w:hAnsi="Baskerville Old Face"/>
                                <w:b/>
                                <w:sz w:val="56"/>
                                <w:szCs w:val="56"/>
                              </w:rPr>
                              <w:t>Whole School Anti-Bullying Policy</w:t>
                            </w:r>
                          </w:p>
                          <w:p w14:paraId="6DD6DCE5" w14:textId="77777777" w:rsidR="00F229AA" w:rsidRDefault="00F229AA">
                            <w:pPr>
                              <w:jc w:val="center"/>
                              <w:rPr>
                                <w:rFonts w:ascii="Baskerville Old Face" w:hAnsi="Baskerville Old Face"/>
                                <w:b/>
                                <w:i/>
                                <w:color w:val="FF0000"/>
                                <w:sz w:val="56"/>
                                <w:szCs w:val="56"/>
                              </w:rPr>
                            </w:pPr>
                            <w:r>
                              <w:rPr>
                                <w:rFonts w:ascii="Baskerville Old Face" w:hAnsi="Baskerville Old Face"/>
                                <w:b/>
                                <w:i/>
                                <w:color w:val="FF0000"/>
                                <w:sz w:val="56"/>
                                <w:szCs w:val="56"/>
                              </w:rPr>
                              <w:t>September 2025 - September 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6FE4B" id="Rectangle 49" o:spid="_x0000_s1026" style="position:absolute;margin-left:0;margin-top:0;width:522pt;height:70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" stroked="f">
                <o:lock v:ext="edit" aspectratio="t"/>
                <v:textbox>
                  <w:txbxContent>
                    <w:p w14:paraId="2F7DBFA3" w14:textId="77777777" w:rsidR="00F229AA" w:rsidRDefault="00F229AA">
                      <w:pPr>
                        <w:jc w:val="center"/>
                        <w:rPr>
                          <w:rFonts w:ascii="SassoonPrimaryType" w:hAnsi="SassoonPrimaryType"/>
                          <w:b/>
                          <w:sz w:val="28"/>
                          <w:szCs w:val="28"/>
                          <w:u w:val="single"/>
                        </w:rPr>
                      </w:pPr>
                    </w:p>
                    <w:p w14:paraId="062D8C29" w14:textId="77777777" w:rsidR="00F229AA" w:rsidRDefault="00F229AA">
                      <w:pPr>
                        <w:jc w:val="center"/>
                        <w:rPr>
                          <w:rFonts w:ascii="SassoonPrimaryType" w:hAnsi="SassoonPrimaryType"/>
                          <w:b/>
                          <w:sz w:val="28"/>
                          <w:szCs w:val="28"/>
                          <w:u w:val="single"/>
                        </w:rPr>
                      </w:pPr>
                    </w:p>
                    <w:p w14:paraId="1C66C05C" w14:textId="77777777" w:rsidR="00F229AA" w:rsidRDefault="00F229AA">
                      <w:pPr>
                        <w:jc w:val="center"/>
                        <w:rPr>
                          <w:rFonts w:ascii="SassoonPrimaryType" w:hAnsi="SassoonPrimaryType"/>
                          <w:b/>
                          <w:sz w:val="28"/>
                          <w:szCs w:val="28"/>
                          <w:u w:val="single"/>
                        </w:rPr>
                      </w:pPr>
                    </w:p>
                    <w:p w14:paraId="2CEE5D7E" w14:textId="77777777" w:rsidR="00F229AA" w:rsidRDefault="00F229AA">
                      <w:pPr>
                        <w:jc w:val="center"/>
                        <w:rPr>
                          <w:rFonts w:ascii="SassoonPrimaryType" w:hAnsi="SassoonPrimaryType"/>
                          <w:b/>
                          <w:sz w:val="32"/>
                          <w:szCs w:val="32"/>
                          <w:u w:val="single"/>
                        </w:rPr>
                      </w:pPr>
                    </w:p>
                    <w:p w14:paraId="4F857CF8" w14:textId="77777777" w:rsidR="00F229AA" w:rsidRDefault="00F229AA">
                      <w:pPr>
                        <w:autoSpaceDE w:val="0"/>
                        <w:autoSpaceDN w:val="0"/>
                        <w:adjustRightInd w:val="0"/>
                        <w:jc w:val="center"/>
                        <w:rPr>
                          <w:rFonts w:ascii="Baskerville Old Face" w:hAnsi="Baskerville Old Face"/>
                          <w:sz w:val="52"/>
                          <w:szCs w:val="52"/>
                        </w:rPr>
                      </w:pPr>
                      <w:r>
                        <w:rPr>
                          <w:rFonts w:ascii="Baskerville Old Face" w:hAnsi="Baskerville Old Face"/>
                          <w:sz w:val="52"/>
                          <w:szCs w:val="52"/>
                        </w:rPr>
                        <w:t>The Magdalen Church of England / Methodist Primary School</w:t>
                      </w:r>
                    </w:p>
                    <w:p w14:paraId="4F1819E6" w14:textId="77777777" w:rsidR="00F229AA" w:rsidRDefault="00F229AA">
                      <w:pPr>
                        <w:autoSpaceDE w:val="0"/>
                        <w:autoSpaceDN w:val="0"/>
                        <w:adjustRightInd w:val="0"/>
                        <w:rPr>
                          <w:rFonts w:ascii="SassoonPrimaryType" w:hAnsi="SassoonPrimaryType"/>
                          <w:sz w:val="24"/>
                        </w:rPr>
                      </w:pPr>
                    </w:p>
                    <w:p w14:paraId="6AA6644B" w14:textId="77777777" w:rsidR="00F229AA" w:rsidRDefault="00F229AA">
                      <w:pPr>
                        <w:autoSpaceDE w:val="0"/>
                        <w:autoSpaceDN w:val="0"/>
                        <w:adjustRightInd w:val="0"/>
                        <w:rPr>
                          <w:rFonts w:ascii="SassoonPrimaryType" w:hAnsi="SassoonPrimaryType" w:cs="ComicSansMS"/>
                        </w:rPr>
                      </w:pPr>
                    </w:p>
                    <w:p w14:paraId="0C6285FD" w14:textId="77777777" w:rsidR="00F229AA" w:rsidRDefault="00F229AA">
                      <w:pPr>
                        <w:jc w:val="center"/>
                        <w:rPr>
                          <w:rFonts w:ascii="SassoonPrimaryType" w:hAnsi="SassoonPrimaryType"/>
                          <w:b/>
                          <w:sz w:val="28"/>
                          <w:szCs w:val="28"/>
                          <w:u w:val="single"/>
                        </w:rPr>
                      </w:pPr>
                    </w:p>
                    <w:p w14:paraId="3ABAEE3D" w14:textId="77777777" w:rsidR="00F229AA" w:rsidRDefault="00F229AA">
                      <w:pPr>
                        <w:jc w:val="center"/>
                        <w:rPr>
                          <w:rFonts w:ascii="SassoonPrimaryType" w:hAnsi="SassoonPrimaryType"/>
                          <w:b/>
                          <w:sz w:val="28"/>
                          <w:szCs w:val="28"/>
                          <w:u w:val="single"/>
                        </w:rPr>
                      </w:pPr>
                    </w:p>
                    <w:p w14:paraId="30525DE6" w14:textId="77777777" w:rsidR="00F229AA" w:rsidRDefault="00F229AA">
                      <w:pPr>
                        <w:jc w:val="center"/>
                        <w:rPr>
                          <w:rFonts w:ascii="SassoonPrimaryType" w:hAnsi="SassoonPrimaryType"/>
                          <w:b/>
                          <w:sz w:val="28"/>
                          <w:szCs w:val="28"/>
                          <w:u w:val="single"/>
                        </w:rPr>
                      </w:pPr>
                    </w:p>
                    <w:p w14:paraId="62E8FBD2" w14:textId="77777777" w:rsidR="00F229AA" w:rsidRDefault="00F229AA">
                      <w:pPr>
                        <w:rPr>
                          <w:rFonts w:ascii="Baskerville Old Face" w:hAnsi="Baskerville Old Face"/>
                          <w:b/>
                          <w:sz w:val="24"/>
                          <w:u w:val="single"/>
                        </w:rPr>
                      </w:pPr>
                    </w:p>
                    <w:p w14:paraId="1F119B21" w14:textId="77777777" w:rsidR="00F229AA" w:rsidRDefault="00F229AA">
                      <w:pPr>
                        <w:rPr>
                          <w:rFonts w:ascii="Baskerville Old Face" w:hAnsi="Baskerville Old Face"/>
                          <w:b/>
                          <w:sz w:val="24"/>
                          <w:u w:val="single"/>
                        </w:rPr>
                      </w:pPr>
                    </w:p>
                    <w:p w14:paraId="017913CA" w14:textId="77777777" w:rsidR="00F229AA" w:rsidRDefault="00F229AA">
                      <w:pPr>
                        <w:jc w:val="center"/>
                        <w:rPr>
                          <w:rFonts w:ascii="SassoonPrimaryType" w:hAnsi="SassoonPrimaryType"/>
                          <w:b/>
                          <w:sz w:val="28"/>
                          <w:szCs w:val="28"/>
                          <w:u w:val="single"/>
                        </w:rPr>
                      </w:pPr>
                    </w:p>
                    <w:p w14:paraId="1CF8D4D9" w14:textId="77777777" w:rsidR="00F229AA" w:rsidRDefault="00F229AA">
                      <w:pPr>
                        <w:jc w:val="center"/>
                        <w:rPr>
                          <w:rFonts w:ascii="SassoonPrimaryType" w:hAnsi="SassoonPrimaryType"/>
                          <w:b/>
                          <w:sz w:val="28"/>
                          <w:szCs w:val="28"/>
                          <w:u w:val="single"/>
                        </w:rPr>
                      </w:pPr>
                    </w:p>
                    <w:p w14:paraId="110A3F9C" w14:textId="77777777" w:rsidR="00F229AA" w:rsidRDefault="00F229AA">
                      <w:pPr>
                        <w:jc w:val="center"/>
                        <w:rPr>
                          <w:rFonts w:ascii="SassoonPrimaryType" w:hAnsi="SassoonPrimaryType"/>
                          <w:b/>
                          <w:sz w:val="28"/>
                          <w:szCs w:val="28"/>
                          <w:u w:val="single"/>
                        </w:rPr>
                      </w:pPr>
                    </w:p>
                    <w:p w14:paraId="5136FA2E" w14:textId="77777777" w:rsidR="00F229AA" w:rsidRDefault="00F229AA">
                      <w:pPr>
                        <w:jc w:val="center"/>
                        <w:rPr>
                          <w:rFonts w:ascii="SassoonPrimaryType" w:hAnsi="SassoonPrimaryType"/>
                          <w:b/>
                          <w:sz w:val="28"/>
                          <w:szCs w:val="28"/>
                          <w:u w:val="single"/>
                        </w:rPr>
                      </w:pPr>
                    </w:p>
                    <w:p w14:paraId="4528A93D" w14:textId="77777777" w:rsidR="00F229AA" w:rsidRDefault="00F229AA">
                      <w:pPr>
                        <w:jc w:val="center"/>
                        <w:rPr>
                          <w:rFonts w:ascii="SassoonPrimaryType" w:hAnsi="SassoonPrimaryType"/>
                          <w:b/>
                          <w:sz w:val="28"/>
                          <w:szCs w:val="28"/>
                          <w:u w:val="single"/>
                        </w:rPr>
                      </w:pPr>
                    </w:p>
                    <w:p w14:paraId="43F16852" w14:textId="77777777" w:rsidR="00F229AA" w:rsidRDefault="00F229AA">
                      <w:pPr>
                        <w:jc w:val="center"/>
                        <w:rPr>
                          <w:rFonts w:ascii="SassoonPrimaryType" w:hAnsi="SassoonPrimaryType"/>
                          <w:b/>
                          <w:sz w:val="28"/>
                          <w:szCs w:val="28"/>
                          <w:u w:val="single"/>
                        </w:rPr>
                      </w:pPr>
                    </w:p>
                    <w:p w14:paraId="1F3BDF7E" w14:textId="77777777" w:rsidR="00F229AA" w:rsidRDefault="00F229AA">
                      <w:pPr>
                        <w:jc w:val="center"/>
                        <w:rPr>
                          <w:rFonts w:ascii="SassoonPrimaryType" w:hAnsi="SassoonPrimaryType"/>
                          <w:b/>
                          <w:sz w:val="28"/>
                          <w:szCs w:val="28"/>
                          <w:u w:val="single"/>
                        </w:rPr>
                      </w:pPr>
                    </w:p>
                    <w:p w14:paraId="56F9A61C" w14:textId="77777777" w:rsidR="00F229AA" w:rsidRDefault="00F229AA">
                      <w:pPr>
                        <w:jc w:val="center"/>
                        <w:rPr>
                          <w:rFonts w:ascii="Baskerville Old Face" w:hAnsi="Baskerville Old Face"/>
                          <w:b/>
                          <w:sz w:val="56"/>
                          <w:szCs w:val="56"/>
                        </w:rPr>
                      </w:pPr>
                    </w:p>
                    <w:p w14:paraId="426668FF" w14:textId="77777777" w:rsidR="00F229AA" w:rsidRDefault="00F229AA">
                      <w:pPr>
                        <w:jc w:val="center"/>
                        <w:rPr>
                          <w:rFonts w:ascii="Baskerville Old Face" w:hAnsi="Baskerville Old Face"/>
                          <w:b/>
                          <w:sz w:val="56"/>
                          <w:szCs w:val="56"/>
                        </w:rPr>
                      </w:pPr>
                      <w:r>
                        <w:rPr>
                          <w:rFonts w:ascii="Baskerville Old Face" w:hAnsi="Baskerville Old Face"/>
                          <w:b/>
                          <w:sz w:val="56"/>
                          <w:szCs w:val="56"/>
                        </w:rPr>
                        <w:t>Whole School Anti-Bullying Policy</w:t>
                      </w:r>
                    </w:p>
                    <w:p w14:paraId="6DD6DCE5" w14:textId="77777777" w:rsidR="00F229AA" w:rsidRDefault="00F229AA">
                      <w:pPr>
                        <w:jc w:val="center"/>
                        <w:rPr>
                          <w:rFonts w:ascii="Baskerville Old Face" w:hAnsi="Baskerville Old Face"/>
                          <w:b/>
                          <w:i/>
                          <w:color w:val="FF0000"/>
                          <w:sz w:val="56"/>
                          <w:szCs w:val="56"/>
                        </w:rPr>
                      </w:pPr>
                      <w:r>
                        <w:rPr>
                          <w:rFonts w:ascii="Baskerville Old Face" w:hAnsi="Baskerville Old Face"/>
                          <w:b/>
                          <w:i/>
                          <w:color w:val="FF0000"/>
                          <w:sz w:val="56"/>
                          <w:szCs w:val="56"/>
                        </w:rPr>
                        <w:t>September 2025 - September 2026</w:t>
                      </w:r>
                    </w:p>
                  </w:txbxContent>
                </v:textbox>
              </v:rect>
            </w:pict>
          </mc:Fallback>
        </mc:AlternateContent>
      </w:r>
    </w:p>
    <w:p w14:paraId="557D80DC" w14:textId="77777777" w:rsidR="002D42B6" w:rsidRDefault="002D42B6">
      <w:pPr>
        <w:spacing w:after="25" w:line="259" w:lineRule="auto"/>
        <w:ind w:left="0" w:firstLine="0"/>
        <w:rPr>
          <w:rFonts w:ascii="Baskerville Old Face" w:hAnsi="Baskerville Old Face"/>
          <w:sz w:val="52"/>
          <w:szCs w:val="52"/>
        </w:rPr>
      </w:pPr>
    </w:p>
    <w:p w14:paraId="0DA8057B" w14:textId="77777777" w:rsidR="002D42B6" w:rsidRDefault="002D42B6">
      <w:pPr>
        <w:spacing w:after="25" w:line="259" w:lineRule="auto"/>
        <w:ind w:left="0" w:firstLine="0"/>
        <w:rPr>
          <w:rFonts w:ascii="Baskerville Old Face" w:hAnsi="Baskerville Old Face"/>
          <w:sz w:val="52"/>
          <w:szCs w:val="52"/>
        </w:rPr>
      </w:pPr>
    </w:p>
    <w:p w14:paraId="176F5683" w14:textId="77777777" w:rsidR="002D42B6" w:rsidRDefault="002D42B6">
      <w:pPr>
        <w:spacing w:after="25" w:line="259" w:lineRule="auto"/>
        <w:ind w:left="0" w:firstLine="0"/>
        <w:rPr>
          <w:rFonts w:ascii="Baskerville Old Face" w:hAnsi="Baskerville Old Face"/>
          <w:sz w:val="52"/>
          <w:szCs w:val="52"/>
        </w:rPr>
      </w:pPr>
    </w:p>
    <w:p w14:paraId="0879B7A5" w14:textId="12E9F34F" w:rsidR="002D42B6" w:rsidRDefault="00F229AA">
      <w:pPr>
        <w:spacing w:after="25" w:line="259" w:lineRule="auto"/>
        <w:ind w:left="0" w:firstLine="0"/>
        <w:rPr>
          <w:rFonts w:ascii="Baskerville Old Face" w:hAnsi="Baskerville Old Face"/>
          <w:sz w:val="52"/>
          <w:szCs w:val="52"/>
        </w:rPr>
      </w:pPr>
      <w:r>
        <w:rPr>
          <w:noProof/>
        </w:rPr>
        <w:drawing>
          <wp:anchor distT="0" distB="0" distL="114300" distR="114300" simplePos="0" relativeHeight="251658241" behindDoc="0" locked="0" layoutInCell="1" allowOverlap="1" wp14:anchorId="1C4ED9F9" wp14:editId="529223C9">
            <wp:simplePos x="0" y="0"/>
            <wp:positionH relativeFrom="column">
              <wp:posOffset>1648371</wp:posOffset>
            </wp:positionH>
            <wp:positionV relativeFrom="paragraph">
              <wp:posOffset>350255</wp:posOffset>
            </wp:positionV>
            <wp:extent cx="3396615" cy="3438369"/>
            <wp:effectExtent l="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6615" cy="3438369"/>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10AF1825" w14:textId="77777777" w:rsidR="002D42B6" w:rsidRDefault="002D42B6">
      <w:pPr>
        <w:spacing w:after="25" w:line="259" w:lineRule="auto"/>
        <w:ind w:left="0" w:firstLine="0"/>
        <w:rPr>
          <w:rFonts w:ascii="Baskerville Old Face" w:hAnsi="Baskerville Old Face"/>
          <w:sz w:val="52"/>
          <w:szCs w:val="52"/>
        </w:rPr>
      </w:pPr>
    </w:p>
    <w:p w14:paraId="6BCC0BD3" w14:textId="77777777" w:rsidR="002D42B6" w:rsidRDefault="002D42B6">
      <w:pPr>
        <w:spacing w:after="25" w:line="259" w:lineRule="auto"/>
        <w:ind w:left="0" w:firstLine="0"/>
        <w:rPr>
          <w:rFonts w:ascii="Baskerville Old Face" w:hAnsi="Baskerville Old Face"/>
          <w:sz w:val="52"/>
          <w:szCs w:val="52"/>
        </w:rPr>
      </w:pPr>
    </w:p>
    <w:p w14:paraId="15F40EB1" w14:textId="77777777" w:rsidR="002D42B6" w:rsidRDefault="002D42B6">
      <w:pPr>
        <w:spacing w:after="25" w:line="259" w:lineRule="auto"/>
        <w:ind w:left="0" w:firstLine="0"/>
        <w:rPr>
          <w:rFonts w:ascii="Baskerville Old Face" w:hAnsi="Baskerville Old Face"/>
          <w:sz w:val="52"/>
          <w:szCs w:val="52"/>
        </w:rPr>
      </w:pPr>
    </w:p>
    <w:p w14:paraId="4D700A47" w14:textId="77777777" w:rsidR="00F229AA" w:rsidRDefault="00F229AA">
      <w:pPr>
        <w:spacing w:after="25" w:line="259" w:lineRule="auto"/>
        <w:ind w:left="0" w:firstLine="0"/>
        <w:rPr>
          <w:rFonts w:ascii="Baskerville Old Face" w:hAnsi="Baskerville Old Face"/>
          <w:sz w:val="52"/>
          <w:szCs w:val="52"/>
        </w:rPr>
      </w:pPr>
    </w:p>
    <w:p w14:paraId="6AF6EB9D" w14:textId="77777777" w:rsidR="00F229AA" w:rsidRDefault="00F229AA">
      <w:pPr>
        <w:spacing w:after="25" w:line="259" w:lineRule="auto"/>
        <w:ind w:left="0" w:firstLine="0"/>
        <w:rPr>
          <w:rFonts w:ascii="Baskerville Old Face" w:hAnsi="Baskerville Old Face"/>
          <w:sz w:val="52"/>
          <w:szCs w:val="52"/>
        </w:rPr>
      </w:pPr>
    </w:p>
    <w:p w14:paraId="7E77F2B3" w14:textId="77777777" w:rsidR="00F229AA" w:rsidRDefault="00F229AA">
      <w:pPr>
        <w:spacing w:after="25" w:line="259" w:lineRule="auto"/>
        <w:ind w:left="0" w:firstLine="0"/>
        <w:rPr>
          <w:rFonts w:ascii="Baskerville Old Face" w:hAnsi="Baskerville Old Face"/>
          <w:sz w:val="52"/>
          <w:szCs w:val="52"/>
        </w:rPr>
      </w:pPr>
    </w:p>
    <w:p w14:paraId="4BAD5B79" w14:textId="77777777" w:rsidR="00F229AA" w:rsidRDefault="00F229AA">
      <w:pPr>
        <w:spacing w:after="25" w:line="259" w:lineRule="auto"/>
        <w:ind w:left="0" w:firstLine="0"/>
        <w:rPr>
          <w:rFonts w:ascii="Baskerville Old Face" w:hAnsi="Baskerville Old Face"/>
          <w:sz w:val="52"/>
          <w:szCs w:val="52"/>
        </w:rPr>
      </w:pPr>
    </w:p>
    <w:p w14:paraId="5C10D93C" w14:textId="77777777" w:rsidR="00F229AA" w:rsidRDefault="00F229AA">
      <w:pPr>
        <w:spacing w:after="25" w:line="259" w:lineRule="auto"/>
        <w:ind w:left="0" w:firstLine="0"/>
        <w:rPr>
          <w:rFonts w:ascii="Baskerville Old Face" w:hAnsi="Baskerville Old Face"/>
          <w:sz w:val="52"/>
          <w:szCs w:val="52"/>
        </w:rPr>
      </w:pPr>
    </w:p>
    <w:p w14:paraId="53B23541" w14:textId="77777777" w:rsidR="00F229AA" w:rsidRDefault="00F229AA">
      <w:pPr>
        <w:spacing w:after="25" w:line="259" w:lineRule="auto"/>
        <w:ind w:left="0" w:firstLine="0"/>
        <w:rPr>
          <w:rFonts w:ascii="Baskerville Old Face" w:hAnsi="Baskerville Old Face"/>
          <w:sz w:val="52"/>
          <w:szCs w:val="52"/>
        </w:rPr>
      </w:pPr>
    </w:p>
    <w:p w14:paraId="1E3A1DCB" w14:textId="77777777" w:rsidR="00F229AA" w:rsidRDefault="00F229AA">
      <w:pPr>
        <w:spacing w:after="25" w:line="259" w:lineRule="auto"/>
        <w:ind w:left="0" w:firstLine="0"/>
        <w:rPr>
          <w:rFonts w:ascii="Baskerville Old Face" w:hAnsi="Baskerville Old Face"/>
          <w:sz w:val="52"/>
          <w:szCs w:val="52"/>
        </w:rPr>
      </w:pPr>
    </w:p>
    <w:p w14:paraId="25F0698E" w14:textId="77777777" w:rsidR="00F229AA" w:rsidRDefault="00F229AA">
      <w:pPr>
        <w:spacing w:after="25" w:line="259" w:lineRule="auto"/>
        <w:ind w:left="0" w:firstLine="0"/>
        <w:rPr>
          <w:rFonts w:ascii="Baskerville Old Face" w:hAnsi="Baskerville Old Face"/>
          <w:sz w:val="52"/>
          <w:szCs w:val="52"/>
        </w:rPr>
      </w:pPr>
    </w:p>
    <w:p w14:paraId="2194849B" w14:textId="77777777" w:rsidR="00F229AA" w:rsidRDefault="00F229AA">
      <w:pPr>
        <w:spacing w:after="25" w:line="259" w:lineRule="auto"/>
        <w:ind w:left="0" w:firstLine="0"/>
        <w:rPr>
          <w:rFonts w:ascii="Baskerville Old Face" w:hAnsi="Baskerville Old Face"/>
          <w:sz w:val="52"/>
          <w:szCs w:val="52"/>
        </w:rPr>
      </w:pPr>
    </w:p>
    <w:p w14:paraId="4D361984" w14:textId="77777777" w:rsidR="00F229AA" w:rsidRDefault="00F229AA">
      <w:pPr>
        <w:spacing w:after="25" w:line="259" w:lineRule="auto"/>
        <w:ind w:left="0" w:firstLine="0"/>
        <w:rPr>
          <w:rFonts w:ascii="Baskerville Old Face" w:hAnsi="Baskerville Old Face"/>
          <w:sz w:val="52"/>
          <w:szCs w:val="52"/>
        </w:rPr>
      </w:pPr>
    </w:p>
    <w:p w14:paraId="74FFA262" w14:textId="0DEE9C6F" w:rsidR="00E462B6" w:rsidRDefault="00000000">
      <w:pPr>
        <w:spacing w:after="25" w:line="259" w:lineRule="auto"/>
        <w:ind w:left="0" w:firstLine="0"/>
      </w:pPr>
      <w:r>
        <w:rPr>
          <w:rFonts w:ascii="Calibri" w:eastAsia="Calibri" w:hAnsi="Calibri" w:cs="Calibri"/>
        </w:rPr>
        <w:t xml:space="preserve"> </w:t>
      </w:r>
    </w:p>
    <w:p w14:paraId="0E057607" w14:textId="77777777" w:rsidR="00E462B6" w:rsidRDefault="00000000">
      <w:pPr>
        <w:spacing w:after="147" w:line="259" w:lineRule="auto"/>
        <w:ind w:left="245" w:firstLine="0"/>
      </w:pPr>
      <w:r>
        <w:rPr>
          <w:b/>
          <w:sz w:val="28"/>
        </w:rPr>
        <w:t xml:space="preserve"> </w:t>
      </w:r>
    </w:p>
    <w:p w14:paraId="560382C9" w14:textId="6809F6CE" w:rsidR="00E462B6" w:rsidRDefault="00000000" w:rsidP="41BFF662">
      <w:pPr>
        <w:spacing w:after="0" w:line="259" w:lineRule="auto"/>
        <w:ind w:left="245" w:firstLine="0"/>
      </w:pPr>
      <w:r w:rsidRPr="41BFF662">
        <w:rPr>
          <w:b/>
          <w:bCs/>
          <w:sz w:val="28"/>
          <w:szCs w:val="28"/>
        </w:rPr>
        <w:t xml:space="preserve"> </w:t>
      </w:r>
    </w:p>
    <w:p w14:paraId="798E457E" w14:textId="76D930CA" w:rsidR="00E462B6" w:rsidRDefault="00000000" w:rsidP="41BFF662">
      <w:pPr>
        <w:spacing w:after="73" w:line="259" w:lineRule="auto"/>
        <w:ind w:left="820" w:firstLine="0"/>
        <w:jc w:val="center"/>
      </w:pPr>
      <w:r w:rsidRPr="41BFF662">
        <w:rPr>
          <w:b/>
          <w:bCs/>
          <w:sz w:val="36"/>
          <w:szCs w:val="36"/>
          <w:u w:val="single"/>
        </w:rPr>
        <w:lastRenderedPageBreak/>
        <w:t>Key Contact Personnel</w:t>
      </w:r>
      <w:r w:rsidRPr="41BFF662">
        <w:rPr>
          <w:b/>
          <w:bCs/>
          <w:sz w:val="36"/>
          <w:szCs w:val="36"/>
        </w:rPr>
        <w:t xml:space="preserve">  </w:t>
      </w:r>
    </w:p>
    <w:p w14:paraId="620CFDB0" w14:textId="77777777" w:rsidR="00E462B6" w:rsidRDefault="00000000">
      <w:pPr>
        <w:spacing w:after="128" w:line="259" w:lineRule="auto"/>
        <w:ind w:left="898" w:firstLine="0"/>
        <w:jc w:val="center"/>
      </w:pPr>
      <w:r>
        <w:rPr>
          <w:b/>
          <w:sz w:val="28"/>
        </w:rPr>
        <w:t xml:space="preserve"> </w:t>
      </w:r>
    </w:p>
    <w:p w14:paraId="276D4026" w14:textId="428B876C" w:rsidR="00E462B6" w:rsidRDefault="00000000" w:rsidP="0010743C">
      <w:pPr>
        <w:spacing w:after="0" w:line="369" w:lineRule="auto"/>
        <w:ind w:left="0" w:right="13" w:firstLine="0"/>
        <w:rPr>
          <w:sz w:val="26"/>
          <w:szCs w:val="26"/>
        </w:rPr>
      </w:pPr>
      <w:r w:rsidRPr="41BFF662">
        <w:rPr>
          <w:sz w:val="26"/>
          <w:szCs w:val="26"/>
        </w:rPr>
        <w:t xml:space="preserve">Nominated Member of Leadership Staff Responsible for the policy: </w:t>
      </w:r>
    </w:p>
    <w:p w14:paraId="3EF07129" w14:textId="7DB380CD" w:rsidR="00096C63" w:rsidRDefault="00F0769F" w:rsidP="0010743C">
      <w:pPr>
        <w:spacing w:after="0" w:line="369" w:lineRule="auto"/>
        <w:ind w:left="0" w:right="13" w:firstLine="0"/>
        <w:rPr>
          <w:b/>
          <w:bCs/>
          <w:color w:val="0070C0"/>
          <w:sz w:val="28"/>
          <w:szCs w:val="28"/>
        </w:rPr>
      </w:pPr>
      <w:r w:rsidRPr="41BFF662">
        <w:rPr>
          <w:b/>
          <w:bCs/>
          <w:color w:val="0070C0"/>
          <w:sz w:val="24"/>
        </w:rPr>
        <w:t>L</w:t>
      </w:r>
      <w:r w:rsidR="008F30C7" w:rsidRPr="41BFF662">
        <w:rPr>
          <w:b/>
          <w:bCs/>
          <w:color w:val="0070C0"/>
          <w:sz w:val="24"/>
        </w:rPr>
        <w:t>aura Sm</w:t>
      </w:r>
      <w:r w:rsidR="000F6641" w:rsidRPr="41BFF662">
        <w:rPr>
          <w:b/>
          <w:bCs/>
          <w:color w:val="0070C0"/>
          <w:sz w:val="24"/>
        </w:rPr>
        <w:t xml:space="preserve">ith </w:t>
      </w:r>
      <w:r w:rsidR="00702C8B" w:rsidRPr="41BFF662">
        <w:rPr>
          <w:b/>
          <w:bCs/>
          <w:color w:val="0070C0"/>
          <w:sz w:val="24"/>
        </w:rPr>
        <w:t>(</w:t>
      </w:r>
      <w:r w:rsidR="0047428C" w:rsidRPr="41BFF662">
        <w:rPr>
          <w:b/>
          <w:bCs/>
          <w:color w:val="0070C0"/>
          <w:sz w:val="24"/>
        </w:rPr>
        <w:t xml:space="preserve">Pastoral </w:t>
      </w:r>
      <w:r w:rsidR="007500CF" w:rsidRPr="41BFF662">
        <w:rPr>
          <w:b/>
          <w:bCs/>
          <w:color w:val="0070C0"/>
          <w:sz w:val="24"/>
        </w:rPr>
        <w:t>Ma</w:t>
      </w:r>
      <w:r w:rsidR="00005FC9" w:rsidRPr="41BFF662">
        <w:rPr>
          <w:b/>
          <w:bCs/>
          <w:color w:val="0070C0"/>
          <w:sz w:val="24"/>
        </w:rPr>
        <w:t>nager)</w:t>
      </w:r>
    </w:p>
    <w:p w14:paraId="4F6561E5" w14:textId="499605B8" w:rsidR="41BFF662" w:rsidRDefault="41BFF662" w:rsidP="004C35B4">
      <w:pPr>
        <w:spacing w:after="137" w:line="259" w:lineRule="auto"/>
        <w:ind w:left="720" w:firstLine="0"/>
        <w:rPr>
          <w:sz w:val="26"/>
          <w:szCs w:val="26"/>
        </w:rPr>
      </w:pPr>
    </w:p>
    <w:p w14:paraId="2542CB45" w14:textId="663E0182" w:rsidR="00E462B6" w:rsidRDefault="00000000" w:rsidP="0010743C">
      <w:pPr>
        <w:spacing w:after="137" w:line="259" w:lineRule="auto"/>
        <w:ind w:left="0" w:firstLine="0"/>
      </w:pPr>
      <w:r w:rsidRPr="41BFF662">
        <w:rPr>
          <w:sz w:val="26"/>
          <w:szCs w:val="26"/>
        </w:rPr>
        <w:t>Designated Safeguarding Lead (s):</w:t>
      </w:r>
    </w:p>
    <w:p w14:paraId="0E7CEB43" w14:textId="73CCB3B6" w:rsidR="00E462B6" w:rsidRDefault="001C0921" w:rsidP="004C35B4">
      <w:pPr>
        <w:spacing w:after="0" w:line="259" w:lineRule="auto"/>
        <w:ind w:left="-5" w:right="659" w:hanging="10"/>
        <w:rPr>
          <w:b/>
          <w:bCs/>
          <w:color w:val="0070C0"/>
          <w:sz w:val="24"/>
        </w:rPr>
      </w:pPr>
      <w:r w:rsidRPr="41BFF662">
        <w:rPr>
          <w:b/>
          <w:bCs/>
          <w:color w:val="0070C0"/>
          <w:sz w:val="24"/>
        </w:rPr>
        <w:t>M</w:t>
      </w:r>
      <w:r w:rsidR="00DB1860" w:rsidRPr="41BFF662">
        <w:rPr>
          <w:b/>
          <w:bCs/>
          <w:color w:val="0070C0"/>
          <w:sz w:val="24"/>
        </w:rPr>
        <w:t>rs</w:t>
      </w:r>
      <w:r w:rsidR="008159C9" w:rsidRPr="41BFF662">
        <w:rPr>
          <w:b/>
          <w:bCs/>
          <w:color w:val="0070C0"/>
          <w:sz w:val="24"/>
        </w:rPr>
        <w:t xml:space="preserve"> Melanie </w:t>
      </w:r>
      <w:r w:rsidR="00F2092F" w:rsidRPr="41BFF662">
        <w:rPr>
          <w:b/>
          <w:bCs/>
          <w:color w:val="0070C0"/>
          <w:sz w:val="24"/>
        </w:rPr>
        <w:t>Page</w:t>
      </w:r>
      <w:r w:rsidRPr="41BFF662">
        <w:rPr>
          <w:b/>
          <w:bCs/>
          <w:color w:val="0070C0"/>
          <w:sz w:val="24"/>
        </w:rPr>
        <w:t xml:space="preserve"> (Head Teacher)</w:t>
      </w:r>
    </w:p>
    <w:p w14:paraId="695A30F8" w14:textId="0F174501" w:rsidR="00E462B6" w:rsidRDefault="00000000" w:rsidP="004C35B4">
      <w:pPr>
        <w:spacing w:after="0" w:line="259" w:lineRule="auto"/>
        <w:ind w:left="-5" w:right="659" w:hanging="10"/>
        <w:rPr>
          <w:b/>
          <w:bCs/>
          <w:color w:val="0070C0"/>
          <w:sz w:val="24"/>
        </w:rPr>
      </w:pPr>
      <w:r w:rsidRPr="41BFF662">
        <w:rPr>
          <w:b/>
          <w:bCs/>
          <w:color w:val="0070C0"/>
          <w:sz w:val="24"/>
        </w:rPr>
        <w:t>M</w:t>
      </w:r>
      <w:r w:rsidR="00E72DC5" w:rsidRPr="41BFF662">
        <w:rPr>
          <w:b/>
          <w:bCs/>
          <w:color w:val="0070C0"/>
          <w:sz w:val="24"/>
        </w:rPr>
        <w:t>iss Lucy Adams</w:t>
      </w:r>
      <w:r w:rsidRPr="41BFF662">
        <w:rPr>
          <w:b/>
          <w:bCs/>
          <w:color w:val="0070C0"/>
          <w:sz w:val="24"/>
        </w:rPr>
        <w:t xml:space="preserve"> (</w:t>
      </w:r>
      <w:r w:rsidR="00E72DC5" w:rsidRPr="41BFF662">
        <w:rPr>
          <w:b/>
          <w:bCs/>
          <w:color w:val="0070C0"/>
          <w:sz w:val="24"/>
        </w:rPr>
        <w:t xml:space="preserve">Deputy </w:t>
      </w:r>
      <w:r w:rsidRPr="41BFF662">
        <w:rPr>
          <w:b/>
          <w:bCs/>
          <w:color w:val="0070C0"/>
          <w:sz w:val="24"/>
        </w:rPr>
        <w:t>Headteacher)</w:t>
      </w:r>
    </w:p>
    <w:p w14:paraId="73468C4E" w14:textId="7EB04338" w:rsidR="00ED4FC8" w:rsidRDefault="00ED4FC8" w:rsidP="004C35B4">
      <w:pPr>
        <w:spacing w:after="0" w:line="259" w:lineRule="auto"/>
        <w:ind w:left="-5" w:right="659" w:hanging="10"/>
        <w:rPr>
          <w:b/>
          <w:bCs/>
          <w:color w:val="0070C0"/>
          <w:sz w:val="24"/>
        </w:rPr>
      </w:pPr>
      <w:r w:rsidRPr="41BFF662">
        <w:rPr>
          <w:b/>
          <w:bCs/>
          <w:color w:val="0070C0"/>
          <w:sz w:val="24"/>
        </w:rPr>
        <w:t xml:space="preserve">Mrs Laura Smith </w:t>
      </w:r>
      <w:r w:rsidR="00A0772C" w:rsidRPr="41BFF662">
        <w:rPr>
          <w:b/>
          <w:bCs/>
          <w:color w:val="0070C0"/>
          <w:sz w:val="24"/>
        </w:rPr>
        <w:t>(Pastoral Manager)</w:t>
      </w:r>
    </w:p>
    <w:p w14:paraId="09C7BE90" w14:textId="18A1D8B9" w:rsidR="00E462B6" w:rsidRDefault="00E462B6" w:rsidP="004C35B4">
      <w:pPr>
        <w:spacing w:after="147" w:line="259" w:lineRule="auto"/>
        <w:ind w:left="893" w:firstLine="0"/>
      </w:pPr>
    </w:p>
    <w:p w14:paraId="4EE65A3A" w14:textId="5133F0F4" w:rsidR="00E462B6" w:rsidRDefault="00000000" w:rsidP="0010743C">
      <w:pPr>
        <w:spacing w:after="173" w:line="259" w:lineRule="auto"/>
        <w:ind w:left="0" w:right="13" w:firstLine="0"/>
      </w:pPr>
      <w:r w:rsidRPr="41BFF662">
        <w:rPr>
          <w:sz w:val="26"/>
          <w:szCs w:val="26"/>
        </w:rPr>
        <w:t>Named Governor with lead responsibility:</w:t>
      </w:r>
      <w:r w:rsidRPr="41BFF662">
        <w:rPr>
          <w:color w:val="00B050"/>
          <w:sz w:val="26"/>
          <w:szCs w:val="26"/>
        </w:rPr>
        <w:t xml:space="preserve"> </w:t>
      </w:r>
      <w:r w:rsidR="00CA7587" w:rsidRPr="41BFF662">
        <w:rPr>
          <w:b/>
          <w:bCs/>
          <w:color w:val="0070C0"/>
          <w:sz w:val="26"/>
          <w:szCs w:val="26"/>
        </w:rPr>
        <w:t>Fath</w:t>
      </w:r>
      <w:r w:rsidR="00604D27" w:rsidRPr="41BFF662">
        <w:rPr>
          <w:b/>
          <w:bCs/>
          <w:color w:val="0070C0"/>
          <w:sz w:val="26"/>
          <w:szCs w:val="26"/>
        </w:rPr>
        <w:t xml:space="preserve">er Aiden </w:t>
      </w:r>
      <w:r w:rsidR="004C3710" w:rsidRPr="41BFF662">
        <w:rPr>
          <w:b/>
          <w:bCs/>
          <w:color w:val="0070C0"/>
          <w:sz w:val="26"/>
          <w:szCs w:val="26"/>
        </w:rPr>
        <w:t>Edward’s</w:t>
      </w:r>
      <w:r w:rsidRPr="41BFF662">
        <w:rPr>
          <w:b/>
          <w:bCs/>
          <w:color w:val="0070C0"/>
          <w:sz w:val="26"/>
          <w:szCs w:val="26"/>
        </w:rPr>
        <w:t xml:space="preserve"> </w:t>
      </w:r>
    </w:p>
    <w:p w14:paraId="76203A95" w14:textId="77777777" w:rsidR="00E462B6" w:rsidRDefault="00000000" w:rsidP="004C35B4">
      <w:pPr>
        <w:spacing w:after="152" w:line="259" w:lineRule="auto"/>
        <w:ind w:left="0" w:firstLine="0"/>
      </w:pPr>
      <w:r>
        <w:rPr>
          <w:b/>
          <w:sz w:val="28"/>
        </w:rPr>
        <w:t xml:space="preserve"> </w:t>
      </w:r>
    </w:p>
    <w:p w14:paraId="4D746C53" w14:textId="7ED2D67A" w:rsidR="00E462B6" w:rsidRDefault="00E462B6" w:rsidP="0010743C">
      <w:pPr>
        <w:spacing w:after="159" w:line="259" w:lineRule="auto"/>
        <w:ind w:left="898" w:firstLine="0"/>
        <w:jc w:val="center"/>
      </w:pPr>
    </w:p>
    <w:p w14:paraId="066C9249" w14:textId="797AF523" w:rsidR="00E462B6" w:rsidRDefault="00000000" w:rsidP="0010743C">
      <w:pPr>
        <w:spacing w:after="182" w:line="259" w:lineRule="auto"/>
        <w:ind w:right="565"/>
      </w:pPr>
      <w:r>
        <w:rPr>
          <w:sz w:val="24"/>
        </w:rPr>
        <w:t xml:space="preserve">Date written: </w:t>
      </w:r>
      <w:r w:rsidR="00E379BF" w:rsidRPr="41BFF662">
        <w:rPr>
          <w:b/>
          <w:bCs/>
          <w:color w:val="0070C0"/>
          <w:sz w:val="28"/>
          <w:szCs w:val="28"/>
        </w:rPr>
        <w:t>October</w:t>
      </w:r>
      <w:r w:rsidRPr="41BFF662">
        <w:rPr>
          <w:b/>
          <w:bCs/>
          <w:color w:val="0070C0"/>
          <w:sz w:val="28"/>
          <w:szCs w:val="28"/>
        </w:rPr>
        <w:t xml:space="preserve"> </w:t>
      </w:r>
      <w:r w:rsidRPr="41BFF662">
        <w:rPr>
          <w:b/>
          <w:bCs/>
          <w:color w:val="0070C0"/>
          <w:sz w:val="28"/>
          <w:szCs w:val="28"/>
        </w:rPr>
        <w:t>2025</w:t>
      </w:r>
    </w:p>
    <w:p w14:paraId="0E349DBD" w14:textId="176A8366" w:rsidR="00E462B6" w:rsidRDefault="00000000" w:rsidP="0010743C">
      <w:pPr>
        <w:spacing w:after="0" w:line="393" w:lineRule="auto"/>
        <w:ind w:right="488"/>
      </w:pPr>
      <w:r>
        <w:rPr>
          <w:sz w:val="24"/>
        </w:rPr>
        <w:t xml:space="preserve">Date of next review: </w:t>
      </w:r>
      <w:r w:rsidRPr="41BFF662">
        <w:rPr>
          <w:b/>
          <w:bCs/>
          <w:color w:val="0070C0"/>
          <w:sz w:val="28"/>
          <w:szCs w:val="28"/>
        </w:rPr>
        <w:t>September 2026</w:t>
      </w:r>
    </w:p>
    <w:p w14:paraId="13941D60" w14:textId="77777777" w:rsidR="00E462B6" w:rsidRDefault="00000000" w:rsidP="004C35B4">
      <w:pPr>
        <w:spacing w:after="148" w:line="259" w:lineRule="auto"/>
        <w:ind w:left="898" w:firstLine="0"/>
      </w:pPr>
      <w:r>
        <w:rPr>
          <w:b/>
          <w:sz w:val="28"/>
        </w:rPr>
        <w:t xml:space="preserve"> </w:t>
      </w:r>
    </w:p>
    <w:p w14:paraId="3437AAD1" w14:textId="77777777" w:rsidR="00E462B6" w:rsidRDefault="00000000" w:rsidP="004C35B4">
      <w:pPr>
        <w:spacing w:after="810" w:line="254" w:lineRule="auto"/>
        <w:ind w:left="550" w:firstLine="0"/>
      </w:pPr>
      <w:r>
        <w:rPr>
          <w:b/>
          <w:sz w:val="28"/>
        </w:rPr>
        <w:t xml:space="preserve">This policy will be reviewed </w:t>
      </w:r>
      <w:r>
        <w:rPr>
          <w:b/>
          <w:sz w:val="28"/>
          <w:u w:val="single" w:color="000000"/>
        </w:rPr>
        <w:t>at least</w:t>
      </w:r>
      <w:r>
        <w:rPr>
          <w:b/>
          <w:sz w:val="28"/>
        </w:rPr>
        <w:t xml:space="preserve"> annually, and following any concerns and/or updates to national/local guidance or procedures</w:t>
      </w:r>
    </w:p>
    <w:p w14:paraId="56A0DD94" w14:textId="77777777" w:rsidR="00E462B6" w:rsidRDefault="00000000">
      <w:pPr>
        <w:spacing w:after="0" w:line="259" w:lineRule="auto"/>
        <w:ind w:left="870" w:firstLine="0"/>
        <w:jc w:val="center"/>
      </w:pPr>
      <w:r>
        <w:rPr>
          <w:rFonts w:ascii="Calibri" w:eastAsia="Calibri" w:hAnsi="Calibri" w:cs="Calibri"/>
        </w:rPr>
        <w:t xml:space="preserve"> </w:t>
      </w:r>
    </w:p>
    <w:p w14:paraId="746165CE" w14:textId="77777777" w:rsidR="00E462B6" w:rsidRDefault="00E462B6">
      <w:pPr>
        <w:sectPr w:rsidR="00E462B6">
          <w:headerReference w:type="even" r:id="rId11"/>
          <w:headerReference w:type="default" r:id="rId12"/>
          <w:footerReference w:type="even" r:id="rId13"/>
          <w:footerReference w:type="default" r:id="rId14"/>
          <w:headerReference w:type="first" r:id="rId15"/>
          <w:footerReference w:type="first" r:id="rId16"/>
          <w:pgSz w:w="12240" w:h="15840"/>
          <w:pgMar w:top="1440" w:right="1536" w:bottom="1440" w:left="721" w:header="720" w:footer="720" w:gutter="0"/>
          <w:cols w:space="720"/>
        </w:sectPr>
      </w:pPr>
    </w:p>
    <w:p w14:paraId="578B9761" w14:textId="77777777" w:rsidR="00E462B6" w:rsidRDefault="00000000">
      <w:pPr>
        <w:spacing w:after="60" w:line="259" w:lineRule="auto"/>
        <w:ind w:left="425" w:firstLine="0"/>
      </w:pPr>
      <w:r>
        <w:rPr>
          <w:rFonts w:ascii="Calibri" w:eastAsia="Calibri" w:hAnsi="Calibri" w:cs="Calibri"/>
        </w:rPr>
        <w:lastRenderedPageBreak/>
        <w:t xml:space="preserve"> </w:t>
      </w:r>
    </w:p>
    <w:p w14:paraId="213B54B5" w14:textId="77777777" w:rsidR="00E462B6" w:rsidRDefault="00000000">
      <w:pPr>
        <w:pStyle w:val="Heading1"/>
      </w:pPr>
      <w:r>
        <w:t xml:space="preserve">Anti-Bullying Policy </w:t>
      </w:r>
    </w:p>
    <w:p w14:paraId="7C2D6FE1" w14:textId="77777777" w:rsidR="00E462B6" w:rsidRDefault="00000000">
      <w:pPr>
        <w:spacing w:after="0" w:line="267" w:lineRule="auto"/>
        <w:ind w:left="425" w:firstLine="0"/>
      </w:pPr>
      <w:r>
        <w:t>This policy is based on DfE guidance “</w:t>
      </w:r>
      <w:r>
        <w:rPr>
          <w:i/>
          <w:color w:val="0000FF"/>
          <w:u w:val="single" w:color="0000FF"/>
        </w:rPr>
        <w:t>Preventing and Tackling Bullying</w:t>
      </w:r>
      <w:r>
        <w:rPr>
          <w:rFonts w:ascii="Calibri" w:eastAsia="Calibri" w:hAnsi="Calibri" w:cs="Calibri"/>
          <w:i/>
          <w:color w:val="0000FF"/>
          <w:u w:val="single" w:color="0000FF"/>
        </w:rPr>
        <w:t>”</w:t>
      </w:r>
      <w:r>
        <w:t xml:space="preserve"> July 2017 and supporting documents. It also considers the DfE statutory guidance “</w:t>
      </w:r>
      <w:hyperlink r:id="rId17">
        <w:r>
          <w:rPr>
            <w:i/>
            <w:color w:val="0000FF"/>
            <w:u w:val="single" w:color="0000FF"/>
          </w:rPr>
          <w:t>Keeping Children Safe in</w:t>
        </w:r>
      </w:hyperlink>
      <w:hyperlink r:id="rId18">
        <w:r>
          <w:rPr>
            <w:i/>
            <w:color w:val="0000FF"/>
          </w:rPr>
          <w:t xml:space="preserve"> </w:t>
        </w:r>
      </w:hyperlink>
      <w:hyperlink r:id="rId19">
        <w:r>
          <w:rPr>
            <w:i/>
            <w:color w:val="0000FF"/>
            <w:u w:val="single" w:color="0000FF"/>
          </w:rPr>
          <w:t>Education</w:t>
        </w:r>
      </w:hyperlink>
      <w:hyperlink r:id="rId20">
        <w:r>
          <w:rPr>
            <w:i/>
            <w:color w:val="0000FF"/>
            <w:u w:val="single" w:color="0000FF"/>
          </w:rPr>
          <w:t>”</w:t>
        </w:r>
      </w:hyperlink>
      <w:r>
        <w:t xml:space="preserve">  and </w:t>
      </w:r>
      <w:hyperlink r:id="rId21">
        <w:r>
          <w:rPr>
            <w:rFonts w:ascii="Calibri" w:eastAsia="Calibri" w:hAnsi="Calibri" w:cs="Calibri"/>
            <w:color w:val="0563C1"/>
            <w:u w:val="single" w:color="0000FF"/>
          </w:rPr>
          <w:t>“</w:t>
        </w:r>
      </w:hyperlink>
      <w:hyperlink r:id="rId22">
        <w:r>
          <w:rPr>
            <w:i/>
            <w:color w:val="0000FF"/>
            <w:u w:val="single" w:color="0000FF"/>
          </w:rPr>
          <w:t>Sexual violence and sexual harassment between children in schools and</w:t>
        </w:r>
      </w:hyperlink>
      <w:hyperlink r:id="rId23">
        <w:r>
          <w:rPr>
            <w:i/>
            <w:color w:val="0000FF"/>
          </w:rPr>
          <w:t xml:space="preserve"> </w:t>
        </w:r>
      </w:hyperlink>
      <w:hyperlink r:id="rId24">
        <w:r>
          <w:rPr>
            <w:i/>
            <w:color w:val="0000FF"/>
            <w:u w:val="single" w:color="0000FF"/>
          </w:rPr>
          <w:t>colleges</w:t>
        </w:r>
      </w:hyperlink>
      <w:hyperlink r:id="rId25">
        <w:r>
          <w:rPr>
            <w:i/>
            <w:color w:val="0000FF"/>
            <w:u w:val="single" w:color="0000FF"/>
          </w:rPr>
          <w:t>”</w:t>
        </w:r>
      </w:hyperlink>
      <w:r>
        <w:rPr>
          <w:i/>
          <w:color w:val="0000FF"/>
        </w:rPr>
        <w:t xml:space="preserve"> </w:t>
      </w:r>
      <w:r>
        <w:t>guidance. The setting has also read Childnet’s</w:t>
      </w:r>
      <w:r>
        <w:rPr>
          <w:rFonts w:ascii="Calibri" w:eastAsia="Calibri" w:hAnsi="Calibri" w:cs="Calibri"/>
        </w:rPr>
        <w:t xml:space="preserve"> “</w:t>
      </w:r>
      <w:r>
        <w:rPr>
          <w:i/>
          <w:color w:val="0000FF"/>
          <w:u w:val="single" w:color="0000FF"/>
        </w:rPr>
        <w:t>Cyberbullying: Understand, Prevent</w:t>
      </w:r>
      <w:r>
        <w:rPr>
          <w:i/>
          <w:color w:val="0000FF"/>
        </w:rPr>
        <w:t xml:space="preserve"> </w:t>
      </w:r>
      <w:r>
        <w:rPr>
          <w:i/>
          <w:color w:val="0000FF"/>
          <w:u w:val="single" w:color="0000FF"/>
        </w:rPr>
        <w:t>and Respond: Guidance for Schools”.</w:t>
      </w:r>
      <w:r>
        <w:rPr>
          <w:rFonts w:ascii="Calibri" w:eastAsia="Calibri" w:hAnsi="Calibri" w:cs="Calibri"/>
          <w:i/>
          <w:color w:val="0000FF"/>
        </w:rPr>
        <w:t xml:space="preserve"> </w:t>
      </w:r>
    </w:p>
    <w:p w14:paraId="7629F98E" w14:textId="77777777" w:rsidR="00E462B6" w:rsidRDefault="00000000">
      <w:pPr>
        <w:spacing w:after="32" w:line="259" w:lineRule="auto"/>
        <w:ind w:left="425" w:firstLine="0"/>
      </w:pPr>
      <w:r>
        <w:t xml:space="preserve"> </w:t>
      </w:r>
    </w:p>
    <w:p w14:paraId="4357AF4D" w14:textId="2AF9322C" w:rsidR="00E462B6" w:rsidRDefault="00000000">
      <w:pPr>
        <w:pStyle w:val="Heading2"/>
        <w:ind w:left="-5"/>
      </w:pPr>
      <w:r>
        <w:t xml:space="preserve">1) Policy </w:t>
      </w:r>
      <w:r w:rsidR="005F4C17">
        <w:t>Aim</w:t>
      </w:r>
      <w:r w:rsidR="00200E1F">
        <w:t xml:space="preserve">s and </w:t>
      </w:r>
      <w:r>
        <w:t xml:space="preserve">Objectives </w:t>
      </w:r>
    </w:p>
    <w:p w14:paraId="15ECFA69" w14:textId="3015C825" w:rsidR="00E462B6" w:rsidRDefault="00000000">
      <w:pPr>
        <w:numPr>
          <w:ilvl w:val="0"/>
          <w:numId w:val="1"/>
        </w:numPr>
        <w:spacing w:after="39"/>
        <w:ind w:right="5" w:hanging="360"/>
      </w:pPr>
      <w:r>
        <w:t xml:space="preserve">This policy outlines what </w:t>
      </w:r>
      <w:r w:rsidR="00D536AB">
        <w:t>The Magdalen</w:t>
      </w:r>
      <w:r>
        <w:t xml:space="preserve"> C</w:t>
      </w:r>
      <w:r w:rsidR="00154832">
        <w:t>of</w:t>
      </w:r>
      <w:r>
        <w:t>E</w:t>
      </w:r>
      <w:r w:rsidR="00154832">
        <w:t>/ Methodist</w:t>
      </w:r>
      <w:r>
        <w:t xml:space="preserve"> Primary School will do to prevent and tackle all forms of bullying. </w:t>
      </w:r>
      <w:r>
        <w:rPr>
          <w:b/>
        </w:rPr>
        <w:t xml:space="preserve"> </w:t>
      </w:r>
    </w:p>
    <w:p w14:paraId="3F4F5507" w14:textId="77777777" w:rsidR="00E462B6" w:rsidRDefault="00000000">
      <w:pPr>
        <w:numPr>
          <w:ilvl w:val="0"/>
          <w:numId w:val="1"/>
        </w:numPr>
        <w:ind w:right="5" w:hanging="360"/>
      </w:pPr>
      <w:r>
        <w:t>The policy has been adopted with the involvement of the whole school community.</w:t>
      </w:r>
      <w:r>
        <w:rPr>
          <w:b/>
        </w:rPr>
        <w:t xml:space="preserve"> </w:t>
      </w:r>
    </w:p>
    <w:p w14:paraId="617DC0F0" w14:textId="2AC24069" w:rsidR="00E462B6" w:rsidRDefault="00353B08">
      <w:pPr>
        <w:numPr>
          <w:ilvl w:val="0"/>
          <w:numId w:val="1"/>
        </w:numPr>
        <w:spacing w:after="251"/>
        <w:ind w:right="5" w:hanging="360"/>
      </w:pPr>
      <w:r>
        <w:t>Th</w:t>
      </w:r>
      <w:r w:rsidR="00BA5F86">
        <w:t>e Magdalen</w:t>
      </w:r>
      <w:r w:rsidR="003D198A">
        <w:t xml:space="preserve"> C</w:t>
      </w:r>
      <w:r w:rsidR="00FA40B1">
        <w:t>ofE/</w:t>
      </w:r>
      <w:r w:rsidR="00B718F5">
        <w:t xml:space="preserve"> </w:t>
      </w:r>
      <w:r w:rsidR="0036709D">
        <w:t>M</w:t>
      </w:r>
      <w:r w:rsidR="00F219B2">
        <w:t>ethodist</w:t>
      </w:r>
      <w:r w:rsidR="00000000">
        <w:t xml:space="preserve"> Primary School</w:t>
      </w:r>
      <w:r w:rsidR="00000000">
        <w:t xml:space="preserve"> is committed to developing an anti-bullying culture where the bullying of adults, children or young people is not tolerated in any form. </w:t>
      </w:r>
      <w:r w:rsidR="00000000">
        <w:rPr>
          <w:b/>
        </w:rPr>
        <w:t xml:space="preserve"> </w:t>
      </w:r>
    </w:p>
    <w:p w14:paraId="305F9766" w14:textId="77777777" w:rsidR="00E462B6" w:rsidRDefault="00000000">
      <w:pPr>
        <w:pStyle w:val="Heading2"/>
        <w:spacing w:after="142"/>
        <w:ind w:left="-5"/>
      </w:pPr>
      <w:r>
        <w:t xml:space="preserve">2) Links with Other School Policies and Practices </w:t>
      </w:r>
      <w:r>
        <w:rPr>
          <w:b w:val="0"/>
          <w:sz w:val="26"/>
        </w:rPr>
        <w:t xml:space="preserve"> </w:t>
      </w:r>
    </w:p>
    <w:p w14:paraId="5E3FE038" w14:textId="51D72E59" w:rsidR="00E462B6" w:rsidRDefault="00000000">
      <w:pPr>
        <w:tabs>
          <w:tab w:val="center" w:pos="476"/>
          <w:tab w:val="center" w:pos="4740"/>
        </w:tabs>
        <w:ind w:left="0" w:firstLine="0"/>
      </w:pPr>
      <w:r>
        <w:rPr>
          <w:rFonts w:ascii="Calibri" w:eastAsia="Calibri" w:hAnsi="Calibri" w:cs="Calibri"/>
        </w:rPr>
        <w:tab/>
      </w:r>
      <w:r>
        <w:t xml:space="preserve">This policy links with several school policies, practices and action plans including:  </w:t>
      </w:r>
    </w:p>
    <w:p w14:paraId="0F6A51F7" w14:textId="77777777" w:rsidR="00DF6141" w:rsidRDefault="00DF6141">
      <w:pPr>
        <w:tabs>
          <w:tab w:val="center" w:pos="476"/>
          <w:tab w:val="center" w:pos="4740"/>
        </w:tabs>
        <w:ind w:left="0" w:firstLine="0"/>
      </w:pPr>
    </w:p>
    <w:p w14:paraId="0AEF88E2" w14:textId="77777777" w:rsidR="005D2B75" w:rsidRDefault="00A76D0F" w:rsidP="1E998002">
      <w:pPr>
        <w:pStyle w:val="ListParagraph"/>
        <w:numPr>
          <w:ilvl w:val="0"/>
          <w:numId w:val="24"/>
        </w:numPr>
        <w:spacing w:after="254" w:line="360" w:lineRule="auto"/>
        <w:ind w:right="1225"/>
        <w:jc w:val="both"/>
      </w:pPr>
      <w:r>
        <w:t xml:space="preserve">Relational and </w:t>
      </w:r>
      <w:r w:rsidR="00000000">
        <w:t xml:space="preserve">Behaviour and </w:t>
      </w:r>
      <w:r>
        <w:t>P</w:t>
      </w:r>
      <w:r w:rsidR="00000000">
        <w:t xml:space="preserve">olicy </w:t>
      </w:r>
    </w:p>
    <w:p w14:paraId="77BDDEB3" w14:textId="77777777" w:rsidR="005D2B75" w:rsidRDefault="00000000" w:rsidP="1E998002">
      <w:pPr>
        <w:pStyle w:val="ListParagraph"/>
        <w:numPr>
          <w:ilvl w:val="0"/>
          <w:numId w:val="24"/>
        </w:numPr>
        <w:spacing w:after="254" w:line="360" w:lineRule="auto"/>
        <w:ind w:right="1225"/>
        <w:jc w:val="both"/>
      </w:pPr>
      <w:r>
        <w:t xml:space="preserve">Complaints </w:t>
      </w:r>
      <w:r w:rsidR="00FD18AB">
        <w:t>P</w:t>
      </w:r>
      <w:r>
        <w:t xml:space="preserve">olicy </w:t>
      </w:r>
    </w:p>
    <w:p w14:paraId="510F712E" w14:textId="77777777" w:rsidR="005D2B75" w:rsidRDefault="00000000" w:rsidP="1E998002">
      <w:pPr>
        <w:pStyle w:val="ListParagraph"/>
        <w:numPr>
          <w:ilvl w:val="0"/>
          <w:numId w:val="24"/>
        </w:numPr>
        <w:spacing w:after="254" w:line="360" w:lineRule="auto"/>
        <w:ind w:right="1225"/>
        <w:jc w:val="both"/>
      </w:pPr>
      <w:r>
        <w:t xml:space="preserve">Child Protection </w:t>
      </w:r>
      <w:r w:rsidR="00EE4ADF">
        <w:t>and Safegu</w:t>
      </w:r>
      <w:r w:rsidR="00FD18AB">
        <w:t>arding P</w:t>
      </w:r>
      <w:r>
        <w:t>olicy</w:t>
      </w:r>
    </w:p>
    <w:p w14:paraId="1636BF55" w14:textId="700731C4" w:rsidR="00B32585" w:rsidRDefault="005E3C46" w:rsidP="1E998002">
      <w:pPr>
        <w:pStyle w:val="ListParagraph"/>
        <w:numPr>
          <w:ilvl w:val="0"/>
          <w:numId w:val="24"/>
        </w:numPr>
        <w:spacing w:after="254" w:line="360" w:lineRule="auto"/>
        <w:ind w:right="1225"/>
        <w:jc w:val="both"/>
      </w:pPr>
      <w:r>
        <w:t>Prevent</w:t>
      </w:r>
      <w:r w:rsidR="00763023">
        <w:t xml:space="preserve"> Duty </w:t>
      </w:r>
      <w:r w:rsidR="00F1094B">
        <w:t>Policy</w:t>
      </w:r>
    </w:p>
    <w:p w14:paraId="13B92DA7" w14:textId="77777777" w:rsidR="006B33A1" w:rsidRDefault="00000000" w:rsidP="1E998002">
      <w:pPr>
        <w:pStyle w:val="ListParagraph"/>
        <w:numPr>
          <w:ilvl w:val="0"/>
          <w:numId w:val="24"/>
        </w:numPr>
        <w:spacing w:after="254" w:line="360" w:lineRule="auto"/>
        <w:ind w:right="1225"/>
        <w:jc w:val="both"/>
      </w:pPr>
      <w:r>
        <w:t>Acceptable Use</w:t>
      </w:r>
      <w:r w:rsidR="00B32585">
        <w:t xml:space="preserve"> of ICT</w:t>
      </w:r>
      <w:r>
        <w:t xml:space="preserve"> Polic</w:t>
      </w:r>
      <w:r w:rsidR="00B32585">
        <w:t>y</w:t>
      </w:r>
      <w:r>
        <w:t xml:space="preserve"> </w:t>
      </w:r>
    </w:p>
    <w:p w14:paraId="5389BF13" w14:textId="5324BDD2" w:rsidR="006B33A1" w:rsidRDefault="00000000" w:rsidP="1E998002">
      <w:pPr>
        <w:pStyle w:val="ListParagraph"/>
        <w:numPr>
          <w:ilvl w:val="0"/>
          <w:numId w:val="24"/>
        </w:numPr>
        <w:spacing w:after="254" w:line="360" w:lineRule="auto"/>
        <w:ind w:right="1225"/>
        <w:jc w:val="both"/>
      </w:pPr>
      <w:r>
        <w:t xml:space="preserve">Curriculum policies, such as, RSE/RSHE, PSHE, citizenship and computing </w:t>
      </w:r>
    </w:p>
    <w:p w14:paraId="0C2F9344" w14:textId="18126F12" w:rsidR="007F239B" w:rsidRDefault="007F239B" w:rsidP="1E998002">
      <w:pPr>
        <w:pStyle w:val="ListParagraph"/>
        <w:numPr>
          <w:ilvl w:val="0"/>
          <w:numId w:val="24"/>
        </w:numPr>
        <w:spacing w:after="254" w:line="360" w:lineRule="auto"/>
        <w:ind w:right="1225"/>
        <w:jc w:val="both"/>
      </w:pPr>
      <w:r>
        <w:t>E</w:t>
      </w:r>
      <w:r w:rsidR="007D274C">
        <w:t xml:space="preserve">-safety </w:t>
      </w:r>
      <w:r w:rsidR="007372D1">
        <w:t>curriculum</w:t>
      </w:r>
    </w:p>
    <w:p w14:paraId="667429F8" w14:textId="77777777" w:rsidR="00E462B6" w:rsidRDefault="00000000">
      <w:pPr>
        <w:pStyle w:val="Heading2"/>
        <w:ind w:left="-5"/>
      </w:pPr>
      <w:r>
        <w:t xml:space="preserve">3) Links to Legislation </w:t>
      </w:r>
    </w:p>
    <w:p w14:paraId="117B08C8" w14:textId="77777777" w:rsidR="00E462B6" w:rsidRDefault="00000000">
      <w:pPr>
        <w:spacing w:after="6" w:line="278" w:lineRule="auto"/>
        <w:ind w:left="780"/>
        <w:jc w:val="both"/>
      </w:pPr>
      <w:r>
        <w:rPr>
          <w:rFonts w:ascii="Segoe UI Symbol" w:eastAsia="Segoe UI Symbol" w:hAnsi="Segoe UI Symbol" w:cs="Segoe UI Symbol"/>
        </w:rPr>
        <w:t>•</w:t>
      </w:r>
      <w:r>
        <w:t xml:space="preserve"> There are several pieces of legislation which set out measures and actions for schools in response to bullying, as well as criminal and civil law. These may include (but are not limited to): </w:t>
      </w:r>
    </w:p>
    <w:p w14:paraId="59A8F2D3" w14:textId="77777777" w:rsidR="00632F19" w:rsidRDefault="00000000" w:rsidP="00D97D8F">
      <w:pPr>
        <w:spacing w:after="266"/>
        <w:ind w:left="1146" w:right="3782" w:hanging="720"/>
      </w:pPr>
      <w:r>
        <w:rPr>
          <w:rFonts w:ascii="Courier New" w:eastAsia="Courier New" w:hAnsi="Courier New" w:cs="Courier New"/>
        </w:rPr>
        <w:t>o</w:t>
      </w:r>
      <w:r>
        <w:t xml:space="preserve"> The Education and Inspection Act 2006, 2011</w:t>
      </w:r>
    </w:p>
    <w:p w14:paraId="5D9ABBDF" w14:textId="66BDB244" w:rsidR="005408D2" w:rsidRDefault="00000000" w:rsidP="00D97D8F">
      <w:pPr>
        <w:spacing w:after="266"/>
        <w:ind w:left="1146" w:right="3782" w:hanging="720"/>
      </w:pPr>
      <w:r>
        <w:rPr>
          <w:rFonts w:ascii="Courier New" w:eastAsia="Courier New" w:hAnsi="Courier New" w:cs="Courier New"/>
        </w:rPr>
        <w:t>o</w:t>
      </w:r>
      <w:r>
        <w:t xml:space="preserve"> The Equality Act 2010 </w:t>
      </w:r>
    </w:p>
    <w:p w14:paraId="6C4954DA" w14:textId="1AD834D5" w:rsidR="005408D2" w:rsidRDefault="00000000" w:rsidP="00D97D8F">
      <w:pPr>
        <w:spacing w:after="266"/>
        <w:ind w:left="1146" w:right="3782" w:hanging="720"/>
      </w:pPr>
      <w:r>
        <w:rPr>
          <w:rFonts w:ascii="Courier New" w:eastAsia="Courier New" w:hAnsi="Courier New" w:cs="Courier New"/>
        </w:rPr>
        <w:t>o</w:t>
      </w:r>
      <w:r>
        <w:t xml:space="preserve"> The Children Act 1989</w:t>
      </w:r>
    </w:p>
    <w:p w14:paraId="3FBBE526" w14:textId="77777777" w:rsidR="00CC10FF" w:rsidRDefault="00000000" w:rsidP="00D97D8F">
      <w:pPr>
        <w:spacing w:after="266"/>
        <w:ind w:left="1146" w:right="3782" w:hanging="720"/>
      </w:pPr>
      <w:r>
        <w:rPr>
          <w:rFonts w:ascii="Courier New" w:eastAsia="Courier New" w:hAnsi="Courier New" w:cs="Courier New"/>
        </w:rPr>
        <w:t>o</w:t>
      </w:r>
      <w:r>
        <w:t xml:space="preserve"> Protection from Harassment Act 1997 </w:t>
      </w:r>
    </w:p>
    <w:p w14:paraId="24AF6641" w14:textId="77777777" w:rsidR="00524E69" w:rsidRDefault="00000000" w:rsidP="00D97D8F">
      <w:pPr>
        <w:spacing w:after="266"/>
        <w:ind w:left="1146" w:right="3782" w:hanging="720"/>
      </w:pPr>
      <w:r>
        <w:rPr>
          <w:rFonts w:ascii="Courier New" w:eastAsia="Courier New" w:hAnsi="Courier New" w:cs="Courier New"/>
        </w:rPr>
        <w:t>o</w:t>
      </w:r>
      <w:r>
        <w:t xml:space="preserve"> The Malicious Communications Act 1988 </w:t>
      </w:r>
    </w:p>
    <w:p w14:paraId="380C9389" w14:textId="451DD634" w:rsidR="00E462B6" w:rsidRDefault="00000000" w:rsidP="00D97D8F">
      <w:pPr>
        <w:spacing w:after="266"/>
        <w:ind w:left="1146" w:right="3782" w:hanging="720"/>
      </w:pPr>
      <w:r>
        <w:rPr>
          <w:rFonts w:ascii="Courier New" w:eastAsia="Courier New" w:hAnsi="Courier New" w:cs="Courier New"/>
        </w:rPr>
        <w:t>o</w:t>
      </w:r>
      <w:r>
        <w:t xml:space="preserve"> Public Order Act 1986. </w:t>
      </w:r>
    </w:p>
    <w:p w14:paraId="5584AF0F" w14:textId="77777777" w:rsidR="00E462B6" w:rsidRDefault="00000000">
      <w:pPr>
        <w:pStyle w:val="Heading2"/>
        <w:spacing w:after="0"/>
        <w:ind w:left="-5"/>
      </w:pPr>
      <w:r>
        <w:lastRenderedPageBreak/>
        <w:t xml:space="preserve">4) Responsibilities  </w:t>
      </w:r>
    </w:p>
    <w:p w14:paraId="5E3CA671" w14:textId="77777777" w:rsidR="00E462B6" w:rsidRDefault="00000000">
      <w:pPr>
        <w:spacing w:after="178" w:line="259" w:lineRule="auto"/>
        <w:ind w:left="425" w:firstLine="0"/>
      </w:pPr>
      <w:r>
        <w:rPr>
          <w:sz w:val="7"/>
        </w:rPr>
        <w:t xml:space="preserve"> </w:t>
      </w:r>
    </w:p>
    <w:p w14:paraId="57CA2EA4" w14:textId="77777777" w:rsidR="00E462B6" w:rsidRDefault="00000000">
      <w:pPr>
        <w:tabs>
          <w:tab w:val="center" w:pos="476"/>
          <w:tab w:val="center" w:pos="1959"/>
        </w:tabs>
        <w:ind w:left="0" w:firstLine="0"/>
      </w:pPr>
      <w:r>
        <w:rPr>
          <w:rFonts w:ascii="Calibri" w:eastAsia="Calibri" w:hAnsi="Calibri" w:cs="Calibri"/>
        </w:rPr>
        <w:tab/>
      </w:r>
      <w:r>
        <w:rPr>
          <w:rFonts w:ascii="Segoe UI Symbol" w:eastAsia="Segoe UI Symbol" w:hAnsi="Segoe UI Symbol" w:cs="Segoe UI Symbol"/>
        </w:rPr>
        <w:t>•</w:t>
      </w:r>
      <w:r>
        <w:t xml:space="preserve"> </w:t>
      </w:r>
      <w:r>
        <w:tab/>
        <w:t xml:space="preserve">It is the responsibility of:  </w:t>
      </w:r>
    </w:p>
    <w:p w14:paraId="254B7776" w14:textId="77777777" w:rsidR="005E20C1" w:rsidRDefault="005E20C1">
      <w:pPr>
        <w:tabs>
          <w:tab w:val="center" w:pos="476"/>
          <w:tab w:val="center" w:pos="1959"/>
        </w:tabs>
        <w:ind w:left="0" w:firstLine="0"/>
      </w:pPr>
    </w:p>
    <w:p w14:paraId="132D50DA" w14:textId="04330F5C" w:rsidR="00FB0431" w:rsidRDefault="00563F58" w:rsidP="00E35962">
      <w:pPr>
        <w:pStyle w:val="ListParagraph"/>
        <w:numPr>
          <w:ilvl w:val="0"/>
          <w:numId w:val="25"/>
        </w:numPr>
        <w:ind w:right="5"/>
      </w:pPr>
      <w:r>
        <w:t>The headteacher to communicate this policy to the school community</w:t>
      </w:r>
      <w:r w:rsidR="00142314">
        <w:t>.</w:t>
      </w:r>
    </w:p>
    <w:p w14:paraId="4DA506BE" w14:textId="77777777" w:rsidR="00590A89" w:rsidRDefault="00590A89" w:rsidP="007372D1">
      <w:pPr>
        <w:ind w:left="770" w:right="5" w:firstLine="0"/>
      </w:pPr>
    </w:p>
    <w:p w14:paraId="026C3182" w14:textId="575EEC97" w:rsidR="00E462B6" w:rsidRDefault="00000000" w:rsidP="00E35962">
      <w:pPr>
        <w:pStyle w:val="ListParagraph"/>
        <w:numPr>
          <w:ilvl w:val="0"/>
          <w:numId w:val="25"/>
        </w:numPr>
        <w:ind w:right="5"/>
      </w:pPr>
      <w:r>
        <w:t xml:space="preserve">Governors to take a lead role in monitoring and reviewing this policy.  </w:t>
      </w:r>
    </w:p>
    <w:p w14:paraId="23FE5D98" w14:textId="77777777" w:rsidR="00611F79" w:rsidRDefault="00611F79" w:rsidP="0059375A">
      <w:pPr>
        <w:ind w:left="770" w:right="5" w:firstLine="0"/>
      </w:pPr>
    </w:p>
    <w:p w14:paraId="0BB3F93C" w14:textId="77777777" w:rsidR="00E462B6" w:rsidRDefault="00000000" w:rsidP="00E35962">
      <w:pPr>
        <w:pStyle w:val="ListParagraph"/>
        <w:numPr>
          <w:ilvl w:val="0"/>
          <w:numId w:val="25"/>
        </w:numPr>
        <w:ind w:right="5"/>
      </w:pPr>
      <w:r>
        <w:t xml:space="preserve">All staff, including governors, senior leadership, teaching and non-teaching staff, to support, uphold and implement this policy accordingly. </w:t>
      </w:r>
    </w:p>
    <w:p w14:paraId="31CAF5FE" w14:textId="77777777" w:rsidR="001F11F9" w:rsidRDefault="001F11F9" w:rsidP="00611F79">
      <w:pPr>
        <w:ind w:left="770" w:right="5" w:firstLine="0"/>
      </w:pPr>
    </w:p>
    <w:p w14:paraId="244246BE" w14:textId="7A749AB1" w:rsidR="00184AB2" w:rsidRPr="00184AB2" w:rsidRDefault="00000000" w:rsidP="00E35962">
      <w:pPr>
        <w:pStyle w:val="ListParagraph"/>
        <w:numPr>
          <w:ilvl w:val="0"/>
          <w:numId w:val="25"/>
        </w:numPr>
        <w:ind w:right="5"/>
      </w:pPr>
      <w:r>
        <w:t xml:space="preserve">Parents/carers to support their children and work in partnership with the school. </w:t>
      </w:r>
    </w:p>
    <w:p w14:paraId="22EA6DE4" w14:textId="77777777" w:rsidR="00184AB2" w:rsidRDefault="00184AB2" w:rsidP="00184AB2">
      <w:pPr>
        <w:pStyle w:val="ListParagraph"/>
      </w:pPr>
    </w:p>
    <w:p w14:paraId="126D1E56" w14:textId="544CE035" w:rsidR="00E462B6" w:rsidRDefault="00000000" w:rsidP="00E35962">
      <w:pPr>
        <w:pStyle w:val="ListParagraph"/>
        <w:numPr>
          <w:ilvl w:val="0"/>
          <w:numId w:val="25"/>
        </w:numPr>
        <w:ind w:right="5"/>
      </w:pPr>
      <w:r>
        <w:t>Pupils to abide by the policy.</w:t>
      </w:r>
      <w:r w:rsidRPr="00E35962">
        <w:rPr>
          <w:sz w:val="23"/>
        </w:rPr>
        <w:t xml:space="preserve"> </w:t>
      </w:r>
    </w:p>
    <w:p w14:paraId="7F3181CD" w14:textId="77777777" w:rsidR="00E462B6" w:rsidRDefault="00000000">
      <w:pPr>
        <w:spacing w:after="396" w:line="259" w:lineRule="auto"/>
        <w:ind w:left="425" w:firstLine="0"/>
      </w:pPr>
      <w:r>
        <w:rPr>
          <w:sz w:val="2"/>
        </w:rPr>
        <w:t xml:space="preserve"> </w:t>
      </w:r>
    </w:p>
    <w:p w14:paraId="294D8BC0" w14:textId="77777777" w:rsidR="00E462B6" w:rsidRDefault="00000000">
      <w:pPr>
        <w:pStyle w:val="Heading2"/>
        <w:ind w:left="-5"/>
      </w:pPr>
      <w:r>
        <w:t>5) Definition of Bullying</w:t>
      </w:r>
      <w:r>
        <w:rPr>
          <w:sz w:val="26"/>
        </w:rPr>
        <w:t xml:space="preserve">  </w:t>
      </w:r>
    </w:p>
    <w:p w14:paraId="1EF700C5" w14:textId="77777777" w:rsidR="00E462B6" w:rsidRDefault="00000000">
      <w:pPr>
        <w:numPr>
          <w:ilvl w:val="0"/>
          <w:numId w:val="3"/>
        </w:numPr>
        <w:spacing w:after="46" w:line="264" w:lineRule="auto"/>
        <w:ind w:right="5" w:hanging="360"/>
      </w:pPr>
      <w:r>
        <w:t>Bullying can be defined as ‘</w:t>
      </w:r>
      <w:r>
        <w:rPr>
          <w:i/>
        </w:rPr>
        <w:t>behaviour by an individual or a group, repeated over time that intentionally hurts another individual either physically or emotionally’</w:t>
      </w:r>
      <w:r>
        <w:t xml:space="preserve">. DfE ‘Preventing and Tackling Bullying </w:t>
      </w:r>
    </w:p>
    <w:p w14:paraId="04E54C01" w14:textId="77777777" w:rsidR="00E462B6" w:rsidRDefault="00000000">
      <w:pPr>
        <w:numPr>
          <w:ilvl w:val="0"/>
          <w:numId w:val="3"/>
        </w:numPr>
        <w:spacing w:after="35"/>
        <w:ind w:right="5" w:hanging="360"/>
      </w:pPr>
      <w:r>
        <w:t xml:space="preserve">Bullying can include physical and emotional abuse such as name calling, taunting, mocking, making offensive comments, kicking, hitting, taking belongings, producing offensive graffiti, gossiping, peer isolation (e.g. excluding people from groups) and spreading hurtful and untruthful rumours.  </w:t>
      </w:r>
    </w:p>
    <w:p w14:paraId="6BA16BF2" w14:textId="701339C7" w:rsidR="00E462B6" w:rsidRDefault="00000000">
      <w:pPr>
        <w:numPr>
          <w:ilvl w:val="0"/>
          <w:numId w:val="3"/>
        </w:numPr>
        <w:spacing w:after="40"/>
        <w:ind w:right="5" w:hanging="360"/>
      </w:pPr>
      <w:r>
        <w:t xml:space="preserve">The same unacceptable behaviours can be expressed online; this is sometimes called online bullying or cyberbullying. </w:t>
      </w:r>
      <w:r>
        <w:t>Specifically</w:t>
      </w:r>
      <w:r w:rsidR="00C46AFE">
        <w:t>,</w:t>
      </w:r>
      <w:r>
        <w:t xml:space="preserve"> this can include sending offensive, upsetting and inappropriate messages by phone, text, instant messenger, through gaming, websites, social media sites and apps, and sending offensive or degrading photos or videos.  </w:t>
      </w:r>
    </w:p>
    <w:p w14:paraId="2AB71BDA" w14:textId="209A5B35" w:rsidR="00E462B6" w:rsidRDefault="00CC4E4C">
      <w:pPr>
        <w:numPr>
          <w:ilvl w:val="0"/>
          <w:numId w:val="3"/>
        </w:numPr>
        <w:spacing w:after="43" w:line="268" w:lineRule="auto"/>
        <w:ind w:right="5" w:hanging="360"/>
      </w:pPr>
      <w:r>
        <w:t>The Magdalen</w:t>
      </w:r>
      <w:r w:rsidR="008A7600">
        <w:t xml:space="preserve"> Cof</w:t>
      </w:r>
      <w:r w:rsidR="00261E2D">
        <w:t>E/M</w:t>
      </w:r>
      <w:r w:rsidR="00FA20A8">
        <w:t>ethodist</w:t>
      </w:r>
      <w:r w:rsidR="00000000">
        <w:t xml:space="preserve"> </w:t>
      </w:r>
      <w:r w:rsidR="0042030B">
        <w:t>P</w:t>
      </w:r>
      <w:r w:rsidR="00E927A7">
        <w:t xml:space="preserve">rimary </w:t>
      </w:r>
      <w:r w:rsidR="00000000">
        <w:t>School recognise that bullying can be emotionally abusive and can cause severe and adverse effects on children’s emotional development.</w:t>
      </w:r>
      <w:r w:rsidR="00000000">
        <w:rPr>
          <w:rFonts w:ascii="Calibri" w:eastAsia="Calibri" w:hAnsi="Calibri" w:cs="Calibri"/>
          <w:sz w:val="20"/>
        </w:rPr>
        <w:t xml:space="preserve"> </w:t>
      </w:r>
      <w:r w:rsidR="00000000">
        <w:t xml:space="preserve"> </w:t>
      </w:r>
    </w:p>
    <w:p w14:paraId="4DB43444" w14:textId="2508AA5B" w:rsidR="00E462B6" w:rsidRDefault="00000000">
      <w:pPr>
        <w:numPr>
          <w:ilvl w:val="0"/>
          <w:numId w:val="3"/>
        </w:numPr>
        <w:ind w:right="5" w:hanging="360"/>
      </w:pPr>
      <w:r>
        <w:t xml:space="preserve">Bullying is recognised by </w:t>
      </w:r>
      <w:r w:rsidR="001A53DE">
        <w:t>The</w:t>
      </w:r>
      <w:r>
        <w:t xml:space="preserve"> </w:t>
      </w:r>
      <w:r w:rsidR="008B1F25">
        <w:t>Magdalen</w:t>
      </w:r>
      <w:r w:rsidR="00A75FDB">
        <w:t xml:space="preserve"> CofE</w:t>
      </w:r>
      <w:r w:rsidR="00C117B1">
        <w:t>/Methodist</w:t>
      </w:r>
      <w:r w:rsidR="001C0921">
        <w:t xml:space="preserve"> </w:t>
      </w:r>
      <w:r w:rsidR="00D04BE7">
        <w:t>Primary Sch</w:t>
      </w:r>
      <w:r w:rsidR="00757371">
        <w:t>ool</w:t>
      </w:r>
      <w:r w:rsidR="001C0921">
        <w:t xml:space="preserve"> </w:t>
      </w:r>
      <w:r>
        <w:t xml:space="preserve">as being a form of </w:t>
      </w:r>
      <w:r>
        <w:t>child</w:t>
      </w:r>
      <w:r w:rsidR="00C46AFE">
        <w:t>-</w:t>
      </w:r>
      <w:r>
        <w:t>on</w:t>
      </w:r>
      <w:r w:rsidR="00C46AFE">
        <w:t>-</w:t>
      </w:r>
      <w:r>
        <w:t>child</w:t>
      </w:r>
      <w:r>
        <w:t xml:space="preserve"> abuse; children can abuse other children.  </w:t>
      </w:r>
    </w:p>
    <w:p w14:paraId="1545E5C7" w14:textId="77777777" w:rsidR="00E462B6" w:rsidRDefault="00000000">
      <w:pPr>
        <w:numPr>
          <w:ilvl w:val="1"/>
          <w:numId w:val="3"/>
        </w:numPr>
        <w:spacing w:after="3" w:line="268" w:lineRule="auto"/>
        <w:ind w:right="5" w:hanging="360"/>
      </w:pPr>
      <w:r>
        <w:t xml:space="preserve">Abuse is abuse and it should never be tolerated or passed off as “banter”, “just having a laugh” or “part of growing up”.  </w:t>
      </w:r>
    </w:p>
    <w:p w14:paraId="358CCB4D" w14:textId="77777777" w:rsidR="00E462B6" w:rsidRDefault="00000000">
      <w:pPr>
        <w:numPr>
          <w:ilvl w:val="1"/>
          <w:numId w:val="3"/>
        </w:numPr>
        <w:ind w:right="5" w:hanging="360"/>
      </w:pPr>
      <w:r>
        <w:t xml:space="preserve">We recognise that even if there are no reports of bullying, it does not mean it is not happening and it may be the case that it is just not being reported. </w:t>
      </w:r>
    </w:p>
    <w:p w14:paraId="756011CD" w14:textId="77777777" w:rsidR="00E462B6" w:rsidRDefault="00000000">
      <w:pPr>
        <w:numPr>
          <w:ilvl w:val="1"/>
          <w:numId w:val="3"/>
        </w:numPr>
        <w:spacing w:after="249"/>
        <w:ind w:right="5" w:hanging="360"/>
      </w:pPr>
      <w:r>
        <w:t xml:space="preserve">All victims will be taken seriously and offered appropriate support, regardless of where the abuse takes place. </w:t>
      </w:r>
    </w:p>
    <w:p w14:paraId="0197D498" w14:textId="77777777" w:rsidR="00E462B6" w:rsidRDefault="00000000">
      <w:pPr>
        <w:pStyle w:val="Heading2"/>
        <w:ind w:left="-5"/>
      </w:pPr>
      <w:r>
        <w:t xml:space="preserve">6) Forms and Types of Bullying Covered by this Policy  </w:t>
      </w:r>
    </w:p>
    <w:p w14:paraId="38C38D15" w14:textId="32B66670" w:rsidR="00E462B6" w:rsidRDefault="00000000">
      <w:pPr>
        <w:ind w:right="5"/>
      </w:pPr>
      <w:r>
        <w:t xml:space="preserve">Bullying can happen to anyone. This policy covers all types and forms of bullying including but not limited to: </w:t>
      </w:r>
    </w:p>
    <w:p w14:paraId="6EF0C2A9" w14:textId="77777777" w:rsidR="008C16B5" w:rsidRDefault="008C16B5">
      <w:pPr>
        <w:ind w:right="5"/>
      </w:pPr>
    </w:p>
    <w:p w14:paraId="63F64F30" w14:textId="77777777" w:rsidR="00C46AFE" w:rsidRDefault="00000000" w:rsidP="008C16B5">
      <w:pPr>
        <w:pStyle w:val="ListParagraph"/>
        <w:numPr>
          <w:ilvl w:val="0"/>
          <w:numId w:val="27"/>
        </w:numPr>
        <w:ind w:left="851" w:right="959" w:hanging="567"/>
      </w:pPr>
      <w:r>
        <w:t xml:space="preserve">Bullying related to physical appearance  </w:t>
      </w:r>
    </w:p>
    <w:p w14:paraId="41082B82" w14:textId="7ABB8114" w:rsidR="00E462B6" w:rsidRDefault="00000000" w:rsidP="008C16B5">
      <w:pPr>
        <w:pStyle w:val="ListParagraph"/>
        <w:numPr>
          <w:ilvl w:val="0"/>
          <w:numId w:val="27"/>
        </w:numPr>
        <w:ind w:left="851" w:right="959" w:hanging="567"/>
      </w:pPr>
      <w:r>
        <w:t xml:space="preserve">Bullying of young carers, children in care or otherwise related to home circumstances  </w:t>
      </w:r>
    </w:p>
    <w:p w14:paraId="4A8314A4" w14:textId="77777777" w:rsidR="00004538" w:rsidRDefault="00000000" w:rsidP="008C16B5">
      <w:pPr>
        <w:pStyle w:val="ListParagraph"/>
        <w:numPr>
          <w:ilvl w:val="0"/>
          <w:numId w:val="27"/>
        </w:numPr>
        <w:spacing w:after="6" w:line="278" w:lineRule="auto"/>
        <w:ind w:left="851" w:right="959" w:hanging="567"/>
      </w:pPr>
      <w:r>
        <w:lastRenderedPageBreak/>
        <w:t xml:space="preserve">Bullying related to physical/mental health conditions </w:t>
      </w:r>
    </w:p>
    <w:p w14:paraId="588A710D" w14:textId="4856F847" w:rsidR="002D3DA0" w:rsidRDefault="00000000" w:rsidP="008C16B5">
      <w:pPr>
        <w:pStyle w:val="ListParagraph"/>
        <w:numPr>
          <w:ilvl w:val="0"/>
          <w:numId w:val="27"/>
        </w:numPr>
        <w:spacing w:after="6" w:line="278" w:lineRule="auto"/>
        <w:ind w:left="851" w:right="959" w:hanging="567"/>
      </w:pPr>
      <w:r>
        <w:t xml:space="preserve">Physical bullying </w:t>
      </w:r>
    </w:p>
    <w:p w14:paraId="43F33753" w14:textId="76B9DDA0" w:rsidR="005639BE" w:rsidRDefault="00000000" w:rsidP="008C16B5">
      <w:pPr>
        <w:pStyle w:val="ListParagraph"/>
        <w:numPr>
          <w:ilvl w:val="0"/>
          <w:numId w:val="27"/>
        </w:numPr>
        <w:spacing w:after="6" w:line="278" w:lineRule="auto"/>
        <w:ind w:left="851" w:right="959" w:hanging="567"/>
      </w:pPr>
      <w:r>
        <w:t xml:space="preserve">Emotional bullying </w:t>
      </w:r>
    </w:p>
    <w:p w14:paraId="31D69A1C" w14:textId="403CBCFC" w:rsidR="00A05C8F" w:rsidRDefault="00000000" w:rsidP="008C16B5">
      <w:pPr>
        <w:pStyle w:val="ListParagraph"/>
        <w:numPr>
          <w:ilvl w:val="0"/>
          <w:numId w:val="27"/>
        </w:numPr>
        <w:spacing w:after="6" w:line="278" w:lineRule="auto"/>
        <w:ind w:left="851" w:right="959" w:hanging="567"/>
      </w:pPr>
      <w:r>
        <w:t xml:space="preserve">Sexualised bullying/harassment  </w:t>
      </w:r>
    </w:p>
    <w:p w14:paraId="00A80116" w14:textId="77777777" w:rsidR="008C16B5" w:rsidRPr="008C16B5" w:rsidRDefault="00000000" w:rsidP="008C16B5">
      <w:pPr>
        <w:pStyle w:val="ListParagraph"/>
        <w:numPr>
          <w:ilvl w:val="0"/>
          <w:numId w:val="27"/>
        </w:numPr>
        <w:spacing w:after="6" w:line="278" w:lineRule="auto"/>
        <w:ind w:left="851" w:right="959" w:hanging="567"/>
        <w:rPr>
          <w:rFonts w:ascii="Courier New" w:eastAsia="Courier New" w:hAnsi="Courier New" w:cs="Courier New"/>
        </w:rPr>
      </w:pPr>
      <w:r>
        <w:t xml:space="preserve">Bullying via technology, known as online bullying or cyberbullying </w:t>
      </w:r>
    </w:p>
    <w:p w14:paraId="3D57ED77" w14:textId="77777777" w:rsidR="008C16B5" w:rsidRDefault="00000000" w:rsidP="008C16B5">
      <w:pPr>
        <w:pStyle w:val="ListParagraph"/>
        <w:numPr>
          <w:ilvl w:val="0"/>
          <w:numId w:val="27"/>
        </w:numPr>
        <w:spacing w:after="6" w:line="278" w:lineRule="auto"/>
        <w:ind w:left="851" w:right="959" w:hanging="567"/>
      </w:pPr>
      <w:r>
        <w:t>Prejudiced-based and discriminatory bullying (against people/pupils with protected</w:t>
      </w:r>
    </w:p>
    <w:p w14:paraId="7179E71A" w14:textId="15DD60E3" w:rsidR="00E462B6" w:rsidRDefault="00000000" w:rsidP="008C16B5">
      <w:pPr>
        <w:pStyle w:val="ListParagraph"/>
        <w:numPr>
          <w:ilvl w:val="0"/>
          <w:numId w:val="27"/>
        </w:numPr>
        <w:spacing w:after="6" w:line="278" w:lineRule="auto"/>
        <w:ind w:left="851" w:right="959" w:hanging="567"/>
      </w:pPr>
      <w:r>
        <w:t xml:space="preserve">characteristics) which may include: </w:t>
      </w:r>
    </w:p>
    <w:p w14:paraId="6CA3B838" w14:textId="77777777" w:rsidR="00E462B6" w:rsidRDefault="00000000" w:rsidP="005242D4">
      <w:pPr>
        <w:numPr>
          <w:ilvl w:val="1"/>
          <w:numId w:val="28"/>
        </w:numPr>
        <w:ind w:right="5"/>
      </w:pPr>
      <w:r>
        <w:t xml:space="preserve">Bullying related to race, religion, faith and belief and for those without faith  </w:t>
      </w:r>
    </w:p>
    <w:p w14:paraId="5FDF2C36" w14:textId="77777777" w:rsidR="00E462B6" w:rsidRDefault="00000000" w:rsidP="005242D4">
      <w:pPr>
        <w:numPr>
          <w:ilvl w:val="1"/>
          <w:numId w:val="28"/>
        </w:numPr>
        <w:spacing w:after="28"/>
        <w:ind w:right="5"/>
      </w:pPr>
      <w:r>
        <w:t xml:space="preserve">Bullying related to ethnicity, nationality or culture  </w:t>
      </w:r>
    </w:p>
    <w:p w14:paraId="0FAFF4CD" w14:textId="77777777" w:rsidR="00E462B6" w:rsidRDefault="00000000" w:rsidP="005242D4">
      <w:pPr>
        <w:numPr>
          <w:ilvl w:val="1"/>
          <w:numId w:val="28"/>
        </w:numPr>
        <w:ind w:right="5"/>
      </w:pPr>
      <w:r>
        <w:t xml:space="preserve">Bullying related to Special Educational Needs or Disability (SEND)  </w:t>
      </w:r>
    </w:p>
    <w:p w14:paraId="6C4F2680" w14:textId="77777777" w:rsidR="00E462B6" w:rsidRDefault="00000000" w:rsidP="005242D4">
      <w:pPr>
        <w:numPr>
          <w:ilvl w:val="1"/>
          <w:numId w:val="28"/>
        </w:numPr>
        <w:spacing w:after="28"/>
        <w:ind w:right="5"/>
      </w:pPr>
      <w:r>
        <w:t xml:space="preserve">Bullying related to sexual orientation (homophobic/biphobic bullying)  </w:t>
      </w:r>
    </w:p>
    <w:p w14:paraId="3384E806" w14:textId="77777777" w:rsidR="00E462B6" w:rsidRDefault="00000000" w:rsidP="005242D4">
      <w:pPr>
        <w:numPr>
          <w:ilvl w:val="1"/>
          <w:numId w:val="28"/>
        </w:numPr>
        <w:ind w:right="5"/>
      </w:pPr>
      <w:r>
        <w:t xml:space="preserve">Gender based bullying, including transphobic bullying  </w:t>
      </w:r>
    </w:p>
    <w:p w14:paraId="0CC5FAD6" w14:textId="77777777" w:rsidR="00E462B6" w:rsidRDefault="00000000" w:rsidP="005242D4">
      <w:pPr>
        <w:numPr>
          <w:ilvl w:val="1"/>
          <w:numId w:val="28"/>
        </w:numPr>
        <w:spacing w:after="245"/>
        <w:ind w:right="5"/>
      </w:pPr>
      <w:r>
        <w:t xml:space="preserve">Bullying against teenage parents (pregnancy and maternity under the Equality Act). </w:t>
      </w:r>
    </w:p>
    <w:p w14:paraId="22349040" w14:textId="77777777" w:rsidR="00E462B6" w:rsidRDefault="00000000">
      <w:pPr>
        <w:pStyle w:val="Heading2"/>
        <w:ind w:left="-5"/>
      </w:pPr>
      <w:r>
        <w:t xml:space="preserve">7) School Ethos </w:t>
      </w:r>
    </w:p>
    <w:p w14:paraId="558EBD0B" w14:textId="05370AE5" w:rsidR="00E462B6" w:rsidRDefault="005242D4">
      <w:pPr>
        <w:numPr>
          <w:ilvl w:val="0"/>
          <w:numId w:val="5"/>
        </w:numPr>
        <w:spacing w:after="34"/>
        <w:ind w:right="5" w:hanging="360"/>
      </w:pPr>
      <w:r>
        <w:t xml:space="preserve">The Magdalen </w:t>
      </w:r>
      <w:r w:rsidR="00000000">
        <w:t xml:space="preserve">School community recognises that all forms of bullying, especially if left unaddressed, can have a devastating effect on individuals; it can create a barrier to learning and have serious consequences for mental wellbeing. </w:t>
      </w:r>
      <w:r w:rsidR="00000000">
        <w:rPr>
          <w:b/>
        </w:rPr>
        <w:t xml:space="preserve"> </w:t>
      </w:r>
    </w:p>
    <w:p w14:paraId="5FF72802" w14:textId="77777777" w:rsidR="00E462B6" w:rsidRDefault="00000000">
      <w:pPr>
        <w:numPr>
          <w:ilvl w:val="0"/>
          <w:numId w:val="5"/>
        </w:numPr>
        <w:ind w:right="5" w:hanging="360"/>
      </w:pPr>
      <w:r>
        <w:t>By effectively preventing and tackling bullying our school can help to create a safe and disciplined environment, where pupils are able to learn and fulfil their potential.</w:t>
      </w:r>
      <w:r>
        <w:rPr>
          <w:b/>
        </w:rPr>
        <w:t xml:space="preserve"> </w:t>
      </w:r>
    </w:p>
    <w:p w14:paraId="27C6CCD7" w14:textId="6D33F3E6" w:rsidR="00E462B6" w:rsidRDefault="00000000">
      <w:pPr>
        <w:spacing w:after="52" w:line="259" w:lineRule="auto"/>
        <w:ind w:left="785" w:firstLine="0"/>
      </w:pPr>
      <w:r w:rsidRPr="41BFF662">
        <w:rPr>
          <w:b/>
          <w:bCs/>
          <w:sz w:val="20"/>
          <w:szCs w:val="20"/>
        </w:rPr>
        <w:t xml:space="preserve"> </w:t>
      </w:r>
    </w:p>
    <w:p w14:paraId="6F013D74" w14:textId="4B03F515" w:rsidR="007263A0" w:rsidRPr="007263A0" w:rsidRDefault="00000000" w:rsidP="00BA3B0B">
      <w:pPr>
        <w:spacing w:after="6" w:line="278" w:lineRule="auto"/>
        <w:ind w:left="0" w:right="5" w:firstLine="0"/>
      </w:pPr>
      <w:r w:rsidRPr="41BFF662">
        <w:rPr>
          <w:b/>
          <w:bCs/>
          <w:i/>
          <w:iCs/>
        </w:rPr>
        <w:t>Our Community</w:t>
      </w:r>
      <w:r w:rsidRPr="41BFF662">
        <w:rPr>
          <w:b/>
          <w:bCs/>
        </w:rPr>
        <w:t xml:space="preserve">: </w:t>
      </w:r>
    </w:p>
    <w:p w14:paraId="1D9F8068" w14:textId="3C5D6BDF" w:rsidR="007263A0" w:rsidRDefault="007263A0" w:rsidP="007263A0">
      <w:pPr>
        <w:pStyle w:val="ListParagraph"/>
      </w:pPr>
    </w:p>
    <w:p w14:paraId="6748AEF5" w14:textId="77777777" w:rsidR="00BA3B0B" w:rsidRDefault="00000000">
      <w:pPr>
        <w:numPr>
          <w:ilvl w:val="0"/>
          <w:numId w:val="5"/>
        </w:numPr>
        <w:spacing w:after="6" w:line="278" w:lineRule="auto"/>
        <w:ind w:right="5" w:hanging="360"/>
      </w:pPr>
      <w:r>
        <w:t>Understands the importance of challenging inappropriate behaviours between peers.</w:t>
      </w:r>
    </w:p>
    <w:p w14:paraId="048F868E" w14:textId="77777777" w:rsidR="00BA3B0B" w:rsidRDefault="00000000">
      <w:pPr>
        <w:numPr>
          <w:ilvl w:val="0"/>
          <w:numId w:val="5"/>
        </w:numPr>
        <w:spacing w:after="6" w:line="278" w:lineRule="auto"/>
        <w:ind w:right="5" w:hanging="360"/>
      </w:pPr>
      <w:r>
        <w:t xml:space="preserve">Monitors and reviews our anti-bullying policy and practice on a regular basis. </w:t>
      </w:r>
    </w:p>
    <w:p w14:paraId="10AD0E1A" w14:textId="744877B6" w:rsidR="00BA3B0B" w:rsidRDefault="00000000" w:rsidP="00BA3B0B">
      <w:pPr>
        <w:numPr>
          <w:ilvl w:val="0"/>
          <w:numId w:val="5"/>
        </w:numPr>
        <w:spacing w:after="6" w:line="278" w:lineRule="auto"/>
        <w:ind w:right="5" w:hanging="360"/>
      </w:pPr>
      <w:r>
        <w:t xml:space="preserve">Supports staff to promote positive relationships to help prevent bullying.  </w:t>
      </w:r>
    </w:p>
    <w:p w14:paraId="5A02C58C" w14:textId="77777777" w:rsidR="00BA3B0B" w:rsidRDefault="00000000" w:rsidP="00BA3B0B">
      <w:pPr>
        <w:pStyle w:val="ListParagraph"/>
        <w:numPr>
          <w:ilvl w:val="0"/>
          <w:numId w:val="5"/>
        </w:numPr>
        <w:ind w:right="5"/>
      </w:pPr>
      <w:r>
        <w:t xml:space="preserve">Recognises that some members of our community may be more vulnerable to bullying and its impact than others; this may include children with SEND. Being aware of this will help us to develop effective strategies to prevent bullying from happening and provide appropriate support, if required. </w:t>
      </w:r>
    </w:p>
    <w:p w14:paraId="37617E5A" w14:textId="77777777" w:rsidR="00E462B6" w:rsidRDefault="00000000" w:rsidP="00BA3B0B">
      <w:pPr>
        <w:pStyle w:val="ListParagraph"/>
        <w:numPr>
          <w:ilvl w:val="0"/>
          <w:numId w:val="5"/>
        </w:numPr>
        <w:ind w:right="5"/>
      </w:pPr>
      <w:r>
        <w:t xml:space="preserve">Will intervene by identifying and tackling bullying behaviour appropriately and promptly.  </w:t>
      </w:r>
    </w:p>
    <w:p w14:paraId="32390B27" w14:textId="77777777" w:rsidR="00E462B6" w:rsidRDefault="00000000" w:rsidP="00BA3B0B">
      <w:pPr>
        <w:pStyle w:val="ListParagraph"/>
        <w:numPr>
          <w:ilvl w:val="0"/>
          <w:numId w:val="5"/>
        </w:numPr>
        <w:ind w:right="5"/>
      </w:pPr>
      <w:r>
        <w:t xml:space="preserve">Ensures our pupils are aware that bullying concerns will be dealt with sensitively and effectively; that everyone should feel safe to learn and abide by the anti-bullying policy.  </w:t>
      </w:r>
    </w:p>
    <w:p w14:paraId="516DA372" w14:textId="77777777" w:rsidR="00E462B6" w:rsidRDefault="00000000" w:rsidP="00BA3B0B">
      <w:pPr>
        <w:pStyle w:val="ListParagraph"/>
        <w:numPr>
          <w:ilvl w:val="0"/>
          <w:numId w:val="5"/>
        </w:numPr>
        <w:ind w:right="5"/>
      </w:pPr>
      <w:r>
        <w:t xml:space="preserve">Requires all members of the community to work with the school to uphold the antibullying policy.  </w:t>
      </w:r>
    </w:p>
    <w:p w14:paraId="762422CE" w14:textId="77777777" w:rsidR="00E462B6" w:rsidRDefault="00000000" w:rsidP="00BA3B0B">
      <w:pPr>
        <w:pStyle w:val="ListParagraph"/>
        <w:numPr>
          <w:ilvl w:val="0"/>
          <w:numId w:val="5"/>
        </w:numPr>
        <w:ind w:right="5"/>
      </w:pPr>
      <w:r>
        <w:t xml:space="preserve">Recognises the potential impact of bullying on the wider family of those affected so will work in partnership with parents/carers regarding all reported bullying concerns and will seek to keep them informed at all stages. </w:t>
      </w:r>
    </w:p>
    <w:p w14:paraId="6358233B" w14:textId="77777777" w:rsidR="00E462B6" w:rsidRDefault="00000000" w:rsidP="00BA3B0B">
      <w:pPr>
        <w:pStyle w:val="ListParagraph"/>
        <w:numPr>
          <w:ilvl w:val="0"/>
          <w:numId w:val="5"/>
        </w:numPr>
        <w:ind w:right="5"/>
      </w:pPr>
      <w:r>
        <w:t xml:space="preserve">Will deal promptly with grievances regarding the school response to bullying in line with our complaints policy. </w:t>
      </w:r>
    </w:p>
    <w:p w14:paraId="474C8BF0" w14:textId="77777777" w:rsidR="00E462B6" w:rsidRDefault="00000000" w:rsidP="00BA3B0B">
      <w:pPr>
        <w:pStyle w:val="ListParagraph"/>
        <w:numPr>
          <w:ilvl w:val="0"/>
          <w:numId w:val="5"/>
        </w:numPr>
        <w:ind w:right="5"/>
      </w:pPr>
      <w:r>
        <w:t xml:space="preserve">Seeks to learn from good anti-bullying practice elsewhere. </w:t>
      </w:r>
    </w:p>
    <w:p w14:paraId="5EA1598A" w14:textId="77777777" w:rsidR="00E462B6" w:rsidRDefault="00000000" w:rsidP="00BA3B0B">
      <w:pPr>
        <w:pStyle w:val="ListParagraph"/>
        <w:numPr>
          <w:ilvl w:val="0"/>
          <w:numId w:val="5"/>
        </w:numPr>
        <w:spacing w:after="249"/>
        <w:ind w:right="5"/>
      </w:pPr>
      <w:r>
        <w:t xml:space="preserve">Utilises support from the Local Authority and other relevant organisations when appropriate. </w:t>
      </w:r>
    </w:p>
    <w:p w14:paraId="6EF4FDCA" w14:textId="77777777" w:rsidR="00E462B6" w:rsidRDefault="00000000">
      <w:pPr>
        <w:pStyle w:val="Heading2"/>
        <w:ind w:left="-5"/>
      </w:pPr>
      <w:r>
        <w:t xml:space="preserve">8) Responding to Bullying Concerns </w:t>
      </w:r>
      <w:r>
        <w:rPr>
          <w:b w:val="0"/>
          <w:sz w:val="26"/>
        </w:rPr>
        <w:t xml:space="preserve"> </w:t>
      </w:r>
    </w:p>
    <w:p w14:paraId="47B9157C" w14:textId="346418BF" w:rsidR="00E462B6" w:rsidRDefault="00000000">
      <w:pPr>
        <w:ind w:right="5"/>
      </w:pPr>
      <w:r>
        <w:t xml:space="preserve">The following steps will be taken when dealing with any incidents of bullying reported to the school: </w:t>
      </w:r>
    </w:p>
    <w:p w14:paraId="227A0D7E" w14:textId="77777777" w:rsidR="00E462B6" w:rsidRDefault="00000000">
      <w:pPr>
        <w:numPr>
          <w:ilvl w:val="0"/>
          <w:numId w:val="6"/>
        </w:numPr>
        <w:ind w:right="5" w:hanging="361"/>
      </w:pPr>
      <w:r>
        <w:lastRenderedPageBreak/>
        <w:t xml:space="preserve">If bullying is suspected or reported, the incident will be dealt with immediately by the member of staff who has been approached or witnessed the concern. </w:t>
      </w:r>
    </w:p>
    <w:p w14:paraId="3F644D47" w14:textId="77777777" w:rsidR="00E462B6" w:rsidRDefault="00000000">
      <w:pPr>
        <w:numPr>
          <w:ilvl w:val="0"/>
          <w:numId w:val="6"/>
        </w:numPr>
        <w:ind w:right="5" w:hanging="361"/>
      </w:pPr>
      <w:r>
        <w:t xml:space="preserve">The school will provide appropriate support for the person being bullied – making sure they are not at risk of immediate harm and will involve them in any decision-making, as appropriate. </w:t>
      </w:r>
    </w:p>
    <w:p w14:paraId="05F5609B" w14:textId="77777777" w:rsidR="00E462B6" w:rsidRDefault="00000000">
      <w:pPr>
        <w:numPr>
          <w:ilvl w:val="0"/>
          <w:numId w:val="6"/>
        </w:numPr>
        <w:ind w:right="5" w:hanging="361"/>
      </w:pPr>
      <w:r>
        <w:t xml:space="preserve">The DSL will be informed of all bullying concerns, especially where there may be safeguarding issues.  </w:t>
      </w:r>
    </w:p>
    <w:p w14:paraId="3187DC8C" w14:textId="2D613C17" w:rsidR="00E462B6" w:rsidRDefault="00000000">
      <w:pPr>
        <w:numPr>
          <w:ilvl w:val="0"/>
          <w:numId w:val="6"/>
        </w:numPr>
        <w:ind w:right="5" w:hanging="361"/>
      </w:pPr>
      <w:r>
        <w:t>The headteacher</w:t>
      </w:r>
      <w:r w:rsidR="009A753B">
        <w:t xml:space="preserve"> (DSL)</w:t>
      </w:r>
      <w:r>
        <w:t xml:space="preserve">, </w:t>
      </w:r>
      <w:r w:rsidR="009A753B">
        <w:t xml:space="preserve">Deputy </w:t>
      </w:r>
      <w:r>
        <w:t>Designated Safeguarding Lead (</w:t>
      </w:r>
      <w:r w:rsidR="003F5470">
        <w:t>D</w:t>
      </w:r>
      <w:r>
        <w:t xml:space="preserve">DSL) or another appropriate member of leadership staff will interview all parties involved. </w:t>
      </w:r>
    </w:p>
    <w:p w14:paraId="4424B037" w14:textId="77777777" w:rsidR="00E462B6" w:rsidRDefault="00000000">
      <w:pPr>
        <w:numPr>
          <w:ilvl w:val="0"/>
          <w:numId w:val="6"/>
        </w:numPr>
        <w:ind w:right="5" w:hanging="361"/>
      </w:pPr>
      <w:r>
        <w:t xml:space="preserve">A clear and precise account of bullying incidents will be recorded by the school in accordance with existing procedures. This will include recording appropriate details regarding decisions and action taken.  </w:t>
      </w:r>
    </w:p>
    <w:p w14:paraId="4E890126" w14:textId="77777777" w:rsidR="00E462B6" w:rsidRDefault="00000000">
      <w:pPr>
        <w:numPr>
          <w:ilvl w:val="0"/>
          <w:numId w:val="6"/>
        </w:numPr>
        <w:ind w:right="5" w:hanging="361"/>
      </w:pPr>
      <w:r>
        <w:t xml:space="preserve">The school will speak with and inform other staff members, where appropriate. </w:t>
      </w:r>
    </w:p>
    <w:p w14:paraId="30C56616" w14:textId="77777777" w:rsidR="0061660E" w:rsidRDefault="00000000">
      <w:pPr>
        <w:numPr>
          <w:ilvl w:val="0"/>
          <w:numId w:val="6"/>
        </w:numPr>
        <w:ind w:right="5" w:hanging="361"/>
      </w:pPr>
      <w:r>
        <w:t xml:space="preserve">The school will ensure parents/carers are kept informed about the concern and action taken, as appropriate and in line with child protection and confidentially policies.  </w:t>
      </w:r>
    </w:p>
    <w:p w14:paraId="78FE0078" w14:textId="44314233" w:rsidR="00E462B6" w:rsidRDefault="00000000">
      <w:pPr>
        <w:numPr>
          <w:ilvl w:val="0"/>
          <w:numId w:val="6"/>
        </w:numPr>
        <w:ind w:right="5" w:hanging="361"/>
      </w:pPr>
      <w:r>
        <w:t xml:space="preserve">Appropriate sanctions and support, for example as identified within the school behaviour policy and child protection policy, will be implemented in consultation with all parties concerned. </w:t>
      </w:r>
    </w:p>
    <w:p w14:paraId="511ECAEE" w14:textId="14A0FDA2" w:rsidR="00020554" w:rsidRDefault="00020554">
      <w:pPr>
        <w:numPr>
          <w:ilvl w:val="0"/>
          <w:numId w:val="6"/>
        </w:numPr>
        <w:ind w:right="5" w:hanging="361"/>
      </w:pPr>
      <w:r>
        <w:t>If necessary, other agencies may be consulted or involved</w:t>
      </w:r>
      <w:r w:rsidR="00484EC1">
        <w:t>.</w:t>
      </w:r>
    </w:p>
    <w:p w14:paraId="25AE4F4E" w14:textId="77777777" w:rsidR="00E462B6" w:rsidRDefault="00484EC1" w:rsidP="00484EC1">
      <w:pPr>
        <w:numPr>
          <w:ilvl w:val="0"/>
          <w:numId w:val="6"/>
        </w:numPr>
        <w:ind w:right="5"/>
      </w:pPr>
      <w:r>
        <w:t xml:space="preserve">Where </w:t>
      </w:r>
      <w:r w:rsidR="00000000">
        <w:t xml:space="preserve">the bullying of or by pupils takes place off school site or outside of normal school hours (including cyberbullying), the school will ensure that the concern is fully investigated and responded to in line with this policy, our Online Safety Policy and the school behaviour policy. If required, the DSL will collaborate with DSLs at other settings.  </w:t>
      </w:r>
    </w:p>
    <w:p w14:paraId="2B2527BF" w14:textId="77777777" w:rsidR="00E462B6" w:rsidRDefault="00000000">
      <w:pPr>
        <w:spacing w:after="13" w:line="259" w:lineRule="auto"/>
        <w:ind w:left="425" w:firstLine="0"/>
      </w:pPr>
      <w:r>
        <w:rPr>
          <w:b/>
          <w:i/>
        </w:rPr>
        <w:t xml:space="preserve"> </w:t>
      </w:r>
    </w:p>
    <w:p w14:paraId="4B729E02" w14:textId="77777777" w:rsidR="00E462B6" w:rsidRDefault="00000000">
      <w:pPr>
        <w:pStyle w:val="Heading3"/>
        <w:spacing w:after="0"/>
        <w:ind w:left="420"/>
      </w:pPr>
      <w:r>
        <w:t>Cyberbullying</w:t>
      </w:r>
      <w:r>
        <w:rPr>
          <w:b w:val="0"/>
          <w:i w:val="0"/>
          <w:sz w:val="22"/>
        </w:rPr>
        <w:t xml:space="preserve"> </w:t>
      </w:r>
      <w:r>
        <w:rPr>
          <w:b w:val="0"/>
          <w:sz w:val="22"/>
        </w:rPr>
        <w:t xml:space="preserve"> </w:t>
      </w:r>
    </w:p>
    <w:p w14:paraId="0724817B" w14:textId="77777777" w:rsidR="00E462B6" w:rsidRDefault="00000000">
      <w:pPr>
        <w:spacing w:after="36" w:line="259" w:lineRule="auto"/>
        <w:ind w:left="425" w:firstLine="0"/>
      </w:pPr>
      <w:r>
        <w:t xml:space="preserve"> </w:t>
      </w:r>
    </w:p>
    <w:p w14:paraId="1E87FB7D" w14:textId="5E9AF8FB" w:rsidR="00E462B6" w:rsidRDefault="00000000">
      <w:pPr>
        <w:tabs>
          <w:tab w:val="center" w:pos="476"/>
          <w:tab w:val="center" w:pos="3695"/>
        </w:tabs>
        <w:ind w:left="0" w:firstLine="0"/>
      </w:pPr>
      <w:r>
        <w:rPr>
          <w:rFonts w:ascii="Calibri" w:eastAsia="Calibri" w:hAnsi="Calibri" w:cs="Calibri"/>
        </w:rPr>
        <w:tab/>
      </w:r>
      <w:r>
        <w:t xml:space="preserve">When responding to cyberbullying concerns, the school will:  </w:t>
      </w:r>
    </w:p>
    <w:p w14:paraId="61C7BFE7" w14:textId="77777777" w:rsidR="00E462B6" w:rsidRDefault="00000000">
      <w:pPr>
        <w:numPr>
          <w:ilvl w:val="0"/>
          <w:numId w:val="7"/>
        </w:numPr>
        <w:ind w:right="5" w:hanging="361"/>
      </w:pPr>
      <w:r>
        <w:t xml:space="preserve">Act as soon as an incident has been reported or identified. </w:t>
      </w:r>
    </w:p>
    <w:p w14:paraId="4719E46C" w14:textId="77777777" w:rsidR="00E462B6" w:rsidRDefault="00000000">
      <w:pPr>
        <w:numPr>
          <w:ilvl w:val="0"/>
          <w:numId w:val="7"/>
        </w:numPr>
        <w:ind w:right="5" w:hanging="361"/>
      </w:pPr>
      <w:r>
        <w:t xml:space="preserve">Provide appropriate support for the person who has been cyberbullied, and work with the person who has carried out the bullying to ensure that it does not happen again. </w:t>
      </w:r>
    </w:p>
    <w:p w14:paraId="475CE577" w14:textId="77777777" w:rsidR="00E462B6" w:rsidRDefault="00000000">
      <w:pPr>
        <w:numPr>
          <w:ilvl w:val="0"/>
          <w:numId w:val="7"/>
        </w:numPr>
        <w:ind w:right="5" w:hanging="361"/>
      </w:pPr>
      <w:r>
        <w:t xml:space="preserve">Encourage the person being bullied to keep any evidence (screenshots) of the bullying activity to assist any investigation. </w:t>
      </w:r>
    </w:p>
    <w:p w14:paraId="51DBE517" w14:textId="77777777" w:rsidR="00E462B6" w:rsidRDefault="00000000">
      <w:pPr>
        <w:numPr>
          <w:ilvl w:val="0"/>
          <w:numId w:val="7"/>
        </w:numPr>
        <w:ind w:right="5" w:hanging="361"/>
      </w:pPr>
      <w:r>
        <w:t xml:space="preserve">Take all available steps where possible to identify the person responsible. This may include: </w:t>
      </w:r>
    </w:p>
    <w:p w14:paraId="7BF07B8B" w14:textId="77777777" w:rsidR="00E462B6" w:rsidRDefault="00000000">
      <w:pPr>
        <w:numPr>
          <w:ilvl w:val="1"/>
          <w:numId w:val="7"/>
        </w:numPr>
        <w:ind w:right="5" w:hanging="360"/>
      </w:pPr>
      <w:r>
        <w:t xml:space="preserve">looking at use of the school systems </w:t>
      </w:r>
    </w:p>
    <w:p w14:paraId="53C07BAE" w14:textId="77777777" w:rsidR="00E462B6" w:rsidRDefault="00000000">
      <w:pPr>
        <w:numPr>
          <w:ilvl w:val="1"/>
          <w:numId w:val="7"/>
        </w:numPr>
        <w:spacing w:after="28"/>
        <w:ind w:right="5" w:hanging="360"/>
      </w:pPr>
      <w:r>
        <w:t xml:space="preserve">identifying and interviewing possible witnesses </w:t>
      </w:r>
    </w:p>
    <w:p w14:paraId="1A55A98A" w14:textId="77777777" w:rsidR="00E462B6" w:rsidRDefault="00000000">
      <w:pPr>
        <w:numPr>
          <w:ilvl w:val="1"/>
          <w:numId w:val="7"/>
        </w:numPr>
        <w:ind w:right="5" w:hanging="360"/>
      </w:pPr>
      <w:r>
        <w:t xml:space="preserve">Contacting the service provider and the police, if necessary. </w:t>
      </w:r>
    </w:p>
    <w:p w14:paraId="2A508BD0" w14:textId="77777777" w:rsidR="00853BF2" w:rsidRDefault="00853BF2" w:rsidP="00853BF2">
      <w:pPr>
        <w:ind w:left="1866" w:right="5" w:firstLine="0"/>
      </w:pPr>
    </w:p>
    <w:p w14:paraId="7B395EBA" w14:textId="2EBF754E" w:rsidR="00E462B6" w:rsidRDefault="00000000" w:rsidP="0099715C">
      <w:pPr>
        <w:numPr>
          <w:ilvl w:val="0"/>
          <w:numId w:val="7"/>
        </w:numPr>
        <w:spacing w:after="6" w:line="278" w:lineRule="auto"/>
        <w:ind w:right="5" w:hanging="361"/>
      </w:pPr>
      <w:r>
        <w:t xml:space="preserve">Work with the individuals and online service providers to prevent the incident from spreading and assist in removing offensive or upsetting material from circulation. </w:t>
      </w:r>
    </w:p>
    <w:p w14:paraId="62F40433" w14:textId="4EEA6974" w:rsidR="00E462B6" w:rsidRDefault="00000000">
      <w:pPr>
        <w:numPr>
          <w:ilvl w:val="0"/>
          <w:numId w:val="7"/>
        </w:numPr>
        <w:ind w:right="5" w:hanging="361"/>
      </w:pPr>
      <w:r>
        <w:t>Where an individual</w:t>
      </w:r>
      <w:r w:rsidR="004B56EC">
        <w:t>s</w:t>
      </w:r>
      <w:r>
        <w:t xml:space="preserve"> can be identified, the school will ensure that appropriate sanctions are implemented to change the attitude and behaviour of the bully, as well as ensuring access to any additional help or support they may need.  </w:t>
      </w:r>
    </w:p>
    <w:p w14:paraId="4651F178" w14:textId="77777777" w:rsidR="00E462B6" w:rsidRDefault="00000000">
      <w:pPr>
        <w:numPr>
          <w:ilvl w:val="0"/>
          <w:numId w:val="7"/>
        </w:numPr>
        <w:ind w:right="5" w:hanging="361"/>
      </w:pPr>
      <w:r>
        <w:t xml:space="preserve">Inform the police if a criminal offence has been committed. </w:t>
      </w:r>
    </w:p>
    <w:p w14:paraId="50A9535F" w14:textId="77777777" w:rsidR="00E462B6" w:rsidRDefault="00000000">
      <w:pPr>
        <w:numPr>
          <w:ilvl w:val="0"/>
          <w:numId w:val="7"/>
        </w:numPr>
        <w:ind w:right="5" w:hanging="361"/>
      </w:pPr>
      <w:r>
        <w:t xml:space="preserve">Provide information to staff and pupils regarding steps they can take to protect themselves online. This may include: </w:t>
      </w:r>
    </w:p>
    <w:p w14:paraId="0AF047FE" w14:textId="77777777" w:rsidR="00E462B6" w:rsidRDefault="00000000">
      <w:pPr>
        <w:numPr>
          <w:ilvl w:val="1"/>
          <w:numId w:val="7"/>
        </w:numPr>
        <w:spacing w:after="28"/>
        <w:ind w:right="5" w:hanging="360"/>
      </w:pPr>
      <w:r>
        <w:t xml:space="preserve">advising those targeted not to retaliate or reply. </w:t>
      </w:r>
    </w:p>
    <w:p w14:paraId="3F06A501" w14:textId="77777777" w:rsidR="00E462B6" w:rsidRDefault="00000000">
      <w:pPr>
        <w:numPr>
          <w:ilvl w:val="1"/>
          <w:numId w:val="7"/>
        </w:numPr>
        <w:ind w:right="5" w:hanging="360"/>
      </w:pPr>
      <w:r>
        <w:t xml:space="preserve">providing advice on blocking or removing people from contact lists. </w:t>
      </w:r>
    </w:p>
    <w:p w14:paraId="7CF4E702" w14:textId="77777777" w:rsidR="00E462B6" w:rsidRDefault="00000000">
      <w:pPr>
        <w:numPr>
          <w:ilvl w:val="1"/>
          <w:numId w:val="7"/>
        </w:numPr>
        <w:ind w:right="5" w:hanging="360"/>
      </w:pPr>
      <w:r>
        <w:lastRenderedPageBreak/>
        <w:t xml:space="preserve">helping those involved to consider and manage any private information they may have in the public domain. </w:t>
      </w:r>
    </w:p>
    <w:p w14:paraId="5A4F3B26" w14:textId="77777777" w:rsidR="00E462B6" w:rsidRDefault="00000000">
      <w:pPr>
        <w:spacing w:after="12" w:line="259" w:lineRule="auto"/>
        <w:ind w:left="425" w:firstLine="0"/>
      </w:pPr>
      <w:r>
        <w:rPr>
          <w:b/>
          <w:i/>
        </w:rPr>
        <w:t xml:space="preserve"> </w:t>
      </w:r>
    </w:p>
    <w:p w14:paraId="2C9D11B9" w14:textId="77777777" w:rsidR="00E462B6" w:rsidRDefault="00000000">
      <w:pPr>
        <w:pStyle w:val="Heading3"/>
        <w:ind w:left="420"/>
      </w:pPr>
      <w:r>
        <w:t xml:space="preserve">Supporting Pupils </w:t>
      </w:r>
      <w:r>
        <w:rPr>
          <w:b w:val="0"/>
          <w:i w:val="0"/>
          <w:sz w:val="22"/>
        </w:rPr>
        <w:t xml:space="preserve"> </w:t>
      </w:r>
    </w:p>
    <w:p w14:paraId="20BDB5C8" w14:textId="77777777" w:rsidR="00E462B6" w:rsidRDefault="00000000">
      <w:pPr>
        <w:numPr>
          <w:ilvl w:val="0"/>
          <w:numId w:val="8"/>
        </w:numPr>
        <w:spacing w:after="0" w:line="264" w:lineRule="auto"/>
        <w:ind w:right="247" w:hanging="360"/>
        <w:jc w:val="both"/>
      </w:pPr>
      <w:r>
        <w:rPr>
          <w:i/>
        </w:rPr>
        <w:t xml:space="preserve">Pupils who have been bullied will be supported by: </w:t>
      </w:r>
    </w:p>
    <w:p w14:paraId="28F38FC0" w14:textId="77777777" w:rsidR="00E462B6" w:rsidRDefault="00000000">
      <w:pPr>
        <w:numPr>
          <w:ilvl w:val="1"/>
          <w:numId w:val="8"/>
        </w:numPr>
        <w:ind w:right="5" w:hanging="361"/>
      </w:pPr>
      <w:r>
        <w:t>Reassuring the pupil and providing immediate pastoral support.</w:t>
      </w:r>
      <w:r>
        <w:rPr>
          <w:i/>
        </w:rPr>
        <w:t xml:space="preserve"> </w:t>
      </w:r>
    </w:p>
    <w:p w14:paraId="22DE8747" w14:textId="77777777" w:rsidR="00E462B6" w:rsidRDefault="00000000">
      <w:pPr>
        <w:numPr>
          <w:ilvl w:val="1"/>
          <w:numId w:val="8"/>
        </w:numPr>
        <w:ind w:right="5" w:hanging="361"/>
      </w:pPr>
      <w:r>
        <w:t>Offering an immediate opportunity to discuss the experience with their teacher, the DSL, or a member of staff of their choice.</w:t>
      </w:r>
      <w:r>
        <w:rPr>
          <w:i/>
        </w:rPr>
        <w:t xml:space="preserve"> </w:t>
      </w:r>
    </w:p>
    <w:p w14:paraId="4DF8700E" w14:textId="77777777" w:rsidR="00E462B6" w:rsidRDefault="00000000">
      <w:pPr>
        <w:ind w:left="1146" w:right="5" w:firstLine="0"/>
      </w:pPr>
      <w:r>
        <w:t xml:space="preserve">Being advised to keep a record of the bullying as evidence and discuss how to respond to any further concerns. </w:t>
      </w:r>
    </w:p>
    <w:p w14:paraId="4EEFAAF1" w14:textId="77777777" w:rsidR="00E462B6" w:rsidRDefault="00000000">
      <w:pPr>
        <w:numPr>
          <w:ilvl w:val="1"/>
          <w:numId w:val="8"/>
        </w:numPr>
        <w:ind w:right="5" w:hanging="361"/>
      </w:pPr>
      <w:r>
        <w:t>Working towards restoring self-esteem and confidence.</w:t>
      </w:r>
      <w:r>
        <w:rPr>
          <w:i/>
        </w:rPr>
        <w:t xml:space="preserve"> </w:t>
      </w:r>
    </w:p>
    <w:p w14:paraId="5B7DC1EE" w14:textId="3000881B" w:rsidR="00E462B6" w:rsidRDefault="00000000" w:rsidP="00A45F54">
      <w:pPr>
        <w:numPr>
          <w:ilvl w:val="1"/>
          <w:numId w:val="8"/>
        </w:numPr>
        <w:ind w:right="5" w:hanging="361"/>
      </w:pPr>
      <w:r>
        <w:t xml:space="preserve">Providing ongoing support. </w:t>
      </w:r>
    </w:p>
    <w:p w14:paraId="0285B443" w14:textId="3480375E" w:rsidR="00E462B6" w:rsidRDefault="00000000">
      <w:pPr>
        <w:numPr>
          <w:ilvl w:val="1"/>
          <w:numId w:val="8"/>
        </w:numPr>
        <w:ind w:right="5" w:hanging="361"/>
      </w:pPr>
      <w:r>
        <w:t>Where necessary, working with the wider community and local/national organisations to provide further or specialist advice and guidance; this could include support through Early Help or Children Services or support through</w:t>
      </w:r>
      <w:r>
        <w:rPr>
          <w:rFonts w:ascii="Calibri" w:eastAsia="Calibri" w:hAnsi="Calibri" w:cs="Calibri"/>
        </w:rPr>
        <w:t xml:space="preserve"> </w:t>
      </w:r>
      <w:r w:rsidR="00A23CF9">
        <w:t>Healthy Minds.</w:t>
      </w:r>
      <w:r>
        <w:t xml:space="preserve"> </w:t>
      </w:r>
      <w:r>
        <w:rPr>
          <w:i/>
        </w:rPr>
        <w:t xml:space="preserve"> </w:t>
      </w:r>
    </w:p>
    <w:p w14:paraId="5E6117EC" w14:textId="77777777" w:rsidR="00E462B6" w:rsidRDefault="00000000">
      <w:pPr>
        <w:spacing w:after="36" w:line="259" w:lineRule="auto"/>
        <w:ind w:left="425" w:firstLine="0"/>
      </w:pPr>
      <w:r>
        <w:rPr>
          <w:i/>
        </w:rPr>
        <w:t xml:space="preserve"> </w:t>
      </w:r>
    </w:p>
    <w:p w14:paraId="4DDFB1AC" w14:textId="77777777" w:rsidR="00E462B6" w:rsidRDefault="00000000">
      <w:pPr>
        <w:numPr>
          <w:ilvl w:val="0"/>
          <w:numId w:val="8"/>
        </w:numPr>
        <w:spacing w:after="0" w:line="264" w:lineRule="auto"/>
        <w:ind w:right="247" w:hanging="360"/>
        <w:jc w:val="both"/>
      </w:pPr>
      <w:r>
        <w:rPr>
          <w:i/>
        </w:rPr>
        <w:t xml:space="preserve">Pupils who have perpetrated bullying will be helped by: </w:t>
      </w:r>
    </w:p>
    <w:p w14:paraId="3A598177" w14:textId="77777777" w:rsidR="00F163E1" w:rsidRPr="00F163E1" w:rsidRDefault="00000000">
      <w:pPr>
        <w:numPr>
          <w:ilvl w:val="1"/>
          <w:numId w:val="8"/>
        </w:numPr>
        <w:ind w:right="5" w:hanging="361"/>
      </w:pPr>
      <w:r>
        <w:t>Discussing what happened, establishing the concern and the need to change.</w:t>
      </w:r>
      <w:r>
        <w:rPr>
          <w:i/>
        </w:rPr>
        <w:t xml:space="preserve"> </w:t>
      </w:r>
    </w:p>
    <w:p w14:paraId="39C94E42" w14:textId="77777777" w:rsidR="00272473" w:rsidRPr="00272473" w:rsidRDefault="00000000">
      <w:pPr>
        <w:numPr>
          <w:ilvl w:val="1"/>
          <w:numId w:val="8"/>
        </w:numPr>
        <w:ind w:right="5" w:hanging="361"/>
      </w:pPr>
      <w:r>
        <w:t>Informing parents/carers to help change the attitude and behaviour of the child.</w:t>
      </w:r>
      <w:r>
        <w:rPr>
          <w:i/>
        </w:rPr>
        <w:t xml:space="preserve"> </w:t>
      </w:r>
    </w:p>
    <w:p w14:paraId="19AFE469" w14:textId="5983F392" w:rsidR="00E462B6" w:rsidRDefault="00000000">
      <w:pPr>
        <w:numPr>
          <w:ilvl w:val="1"/>
          <w:numId w:val="8"/>
        </w:numPr>
        <w:ind w:right="5" w:hanging="361"/>
      </w:pPr>
      <w:r>
        <w:t>Providing appropriate education and support regarding their behaviour or actions.</w:t>
      </w:r>
      <w:r>
        <w:rPr>
          <w:i/>
        </w:rPr>
        <w:t xml:space="preserve"> </w:t>
      </w:r>
    </w:p>
    <w:p w14:paraId="0BDA4A38" w14:textId="77777777" w:rsidR="00E462B6" w:rsidRDefault="00000000">
      <w:pPr>
        <w:numPr>
          <w:ilvl w:val="1"/>
          <w:numId w:val="8"/>
        </w:numPr>
        <w:ind w:right="5" w:hanging="361"/>
      </w:pPr>
      <w:r>
        <w:t>If online, requesting that content be removed and reporting accounts/content to service provider.</w:t>
      </w:r>
      <w:r>
        <w:rPr>
          <w:i/>
        </w:rPr>
        <w:t xml:space="preserve"> </w:t>
      </w:r>
    </w:p>
    <w:p w14:paraId="584E52F8" w14:textId="7C2EBD08" w:rsidR="00E462B6" w:rsidRDefault="00000000" w:rsidP="005502A2">
      <w:pPr>
        <w:numPr>
          <w:ilvl w:val="1"/>
          <w:numId w:val="8"/>
        </w:numPr>
        <w:spacing w:after="29"/>
        <w:ind w:right="5" w:hanging="361"/>
      </w:pPr>
      <w:r>
        <w:t xml:space="preserve">Sanctioning, in line with school </w:t>
      </w:r>
      <w:r w:rsidR="00345786">
        <w:t>Relational and Behaviour</w:t>
      </w:r>
      <w:r>
        <w:t xml:space="preserve"> </w:t>
      </w:r>
      <w:r w:rsidR="00345786">
        <w:t>P</w:t>
      </w:r>
      <w:r>
        <w:t xml:space="preserve">olicy. </w:t>
      </w:r>
    </w:p>
    <w:p w14:paraId="1498E01E" w14:textId="77777777" w:rsidR="005502A2" w:rsidRDefault="005502A2" w:rsidP="005502A2">
      <w:pPr>
        <w:spacing w:after="29"/>
        <w:ind w:left="1131" w:right="5" w:firstLine="0"/>
      </w:pPr>
    </w:p>
    <w:p w14:paraId="3FE4D1AC" w14:textId="5A895510" w:rsidR="00E462B6" w:rsidRDefault="00E462B6">
      <w:pPr>
        <w:spacing w:after="27" w:line="259" w:lineRule="auto"/>
        <w:ind w:left="425" w:firstLine="0"/>
      </w:pPr>
    </w:p>
    <w:p w14:paraId="484C8E72" w14:textId="77777777" w:rsidR="00E462B6" w:rsidRDefault="00000000">
      <w:pPr>
        <w:pStyle w:val="Heading2"/>
        <w:ind w:left="-5"/>
      </w:pPr>
      <w:r>
        <w:t xml:space="preserve">9) Preventing Bullying  </w:t>
      </w:r>
    </w:p>
    <w:p w14:paraId="3C0198E3" w14:textId="77777777" w:rsidR="00E462B6" w:rsidRDefault="00000000">
      <w:pPr>
        <w:pStyle w:val="Heading3"/>
        <w:ind w:left="420"/>
      </w:pPr>
      <w:r>
        <w:t>Environment</w:t>
      </w:r>
      <w:r>
        <w:rPr>
          <w:b w:val="0"/>
        </w:rPr>
        <w:t xml:space="preserve"> </w:t>
      </w:r>
    </w:p>
    <w:p w14:paraId="2452FE67" w14:textId="6B48DB50" w:rsidR="00E462B6" w:rsidRDefault="00000000">
      <w:pPr>
        <w:tabs>
          <w:tab w:val="center" w:pos="476"/>
          <w:tab w:val="center" w:pos="2419"/>
        </w:tabs>
        <w:ind w:left="0" w:firstLine="0"/>
      </w:pPr>
      <w:r>
        <w:rPr>
          <w:rFonts w:ascii="Calibri" w:eastAsia="Calibri" w:hAnsi="Calibri" w:cs="Calibri"/>
        </w:rPr>
        <w:tab/>
      </w:r>
      <w:r>
        <w:t xml:space="preserve">The whole school community will:  </w:t>
      </w:r>
    </w:p>
    <w:p w14:paraId="2A0A9C65" w14:textId="77777777" w:rsidR="007567D5" w:rsidRPr="007567D5" w:rsidRDefault="00000000">
      <w:pPr>
        <w:numPr>
          <w:ilvl w:val="0"/>
          <w:numId w:val="10"/>
        </w:numPr>
        <w:ind w:right="5" w:hanging="361"/>
      </w:pPr>
      <w:r>
        <w:t xml:space="preserve">Create and support an inclusive environment which promotes a culture of mutual respect, consideration and care for others, which will be upheld by all. </w:t>
      </w:r>
    </w:p>
    <w:p w14:paraId="1EF68944" w14:textId="36530599" w:rsidR="00E462B6" w:rsidRDefault="00000000">
      <w:pPr>
        <w:numPr>
          <w:ilvl w:val="0"/>
          <w:numId w:val="10"/>
        </w:numPr>
        <w:ind w:right="5" w:hanging="361"/>
      </w:pPr>
      <w:r>
        <w:t xml:space="preserve">Recognise that bullying can be perpetrated or experienced by any member of the community, including adults and children (child on child abuse).  </w:t>
      </w:r>
    </w:p>
    <w:p w14:paraId="0E716292" w14:textId="77777777" w:rsidR="00F87A77" w:rsidRPr="00F87A77" w:rsidRDefault="00000000">
      <w:pPr>
        <w:numPr>
          <w:ilvl w:val="0"/>
          <w:numId w:val="10"/>
        </w:numPr>
        <w:ind w:right="5" w:hanging="361"/>
      </w:pPr>
      <w:r>
        <w:t xml:space="preserve">Recognise the potential for children with Special Educational Needs and Disabilities (SEND) to be disproportionally impacted by bullying and will implement additional pastoral support as required.  </w:t>
      </w:r>
    </w:p>
    <w:p w14:paraId="72FCB2FE" w14:textId="1101D5BD" w:rsidR="00E462B6" w:rsidRDefault="00000000">
      <w:pPr>
        <w:numPr>
          <w:ilvl w:val="0"/>
          <w:numId w:val="10"/>
        </w:numPr>
        <w:ind w:right="5" w:hanging="361"/>
      </w:pPr>
      <w:r>
        <w:t xml:space="preserve">Recognise that bullying may be affected and influenced by gender, age, ability and culture of those involved. </w:t>
      </w:r>
    </w:p>
    <w:p w14:paraId="636BAA70" w14:textId="77777777" w:rsidR="00E462B6" w:rsidRDefault="00000000">
      <w:pPr>
        <w:numPr>
          <w:ilvl w:val="0"/>
          <w:numId w:val="10"/>
        </w:numPr>
        <w:ind w:right="5" w:hanging="361"/>
      </w:pPr>
      <w:r>
        <w:t xml:space="preserve">Openly discuss differences between people that could motivate bullying, such as: children with different family situations, such as looked after children or those with caring responsibilities, religion, ethnicity, disability, gender, sexuality or appearance related difference.  </w:t>
      </w:r>
    </w:p>
    <w:p w14:paraId="347687BE" w14:textId="77777777" w:rsidR="00E462B6" w:rsidRDefault="00000000">
      <w:pPr>
        <w:numPr>
          <w:ilvl w:val="0"/>
          <w:numId w:val="10"/>
        </w:numPr>
        <w:ind w:right="5" w:hanging="361"/>
      </w:pPr>
      <w:r>
        <w:t xml:space="preserve">Challenge practice and language (including ‘banter’) which does not uphold the school values of tolerance, non-discrimination and respect towards others. </w:t>
      </w:r>
    </w:p>
    <w:p w14:paraId="424263EF" w14:textId="77777777" w:rsidR="00E462B6" w:rsidRDefault="00000000">
      <w:pPr>
        <w:numPr>
          <w:ilvl w:val="0"/>
          <w:numId w:val="10"/>
        </w:numPr>
        <w:ind w:right="5" w:hanging="361"/>
      </w:pPr>
      <w:r>
        <w:t xml:space="preserve">Be encouraged to use technology, especially mobile phones and social media, positively and responsibly. </w:t>
      </w:r>
    </w:p>
    <w:p w14:paraId="08008E7C" w14:textId="77777777" w:rsidR="00E462B6" w:rsidRDefault="00000000">
      <w:pPr>
        <w:numPr>
          <w:ilvl w:val="0"/>
          <w:numId w:val="10"/>
        </w:numPr>
        <w:ind w:right="5" w:hanging="361"/>
      </w:pPr>
      <w:r>
        <w:lastRenderedPageBreak/>
        <w:t>Work with staff, the wider community and outside agencies to prevent and tackle concerns including all forms of</w:t>
      </w:r>
      <w:r>
        <w:rPr>
          <w:rFonts w:ascii="Calibri" w:eastAsia="Calibri" w:hAnsi="Calibri" w:cs="Calibri"/>
        </w:rPr>
        <w:t xml:space="preserve"> </w:t>
      </w:r>
      <w:r>
        <w:t xml:space="preserve">prejudice-based and discriminatory bullying. </w:t>
      </w:r>
    </w:p>
    <w:p w14:paraId="6AACC284" w14:textId="77777777" w:rsidR="00F159CB" w:rsidRDefault="00000000" w:rsidP="00F159CB">
      <w:pPr>
        <w:numPr>
          <w:ilvl w:val="0"/>
          <w:numId w:val="10"/>
        </w:numPr>
        <w:spacing w:after="232"/>
        <w:ind w:right="5" w:hanging="361"/>
      </w:pPr>
      <w:r>
        <w:t>Actively create “safe spaces” for vulnerable children and young people.</w:t>
      </w:r>
    </w:p>
    <w:p w14:paraId="1866E98A" w14:textId="6168B9D9" w:rsidR="00E462B6" w:rsidRDefault="00000000" w:rsidP="00F159CB">
      <w:pPr>
        <w:numPr>
          <w:ilvl w:val="0"/>
          <w:numId w:val="10"/>
        </w:numPr>
        <w:spacing w:after="232"/>
        <w:ind w:right="5" w:hanging="361"/>
      </w:pPr>
      <w:r>
        <w:t xml:space="preserve">Celebrate success and achievements to promote and build a positive school ethos. </w:t>
      </w:r>
    </w:p>
    <w:p w14:paraId="3F1A1957" w14:textId="77777777" w:rsidR="00E462B6" w:rsidRDefault="00000000">
      <w:pPr>
        <w:pStyle w:val="Heading3"/>
        <w:ind w:left="420"/>
      </w:pPr>
      <w:r>
        <w:t xml:space="preserve">Policy and Support </w:t>
      </w:r>
    </w:p>
    <w:p w14:paraId="674B0003" w14:textId="34E7B36D" w:rsidR="00E462B6" w:rsidRDefault="00000000">
      <w:pPr>
        <w:tabs>
          <w:tab w:val="center" w:pos="476"/>
          <w:tab w:val="center" w:pos="2419"/>
        </w:tabs>
        <w:ind w:left="0" w:firstLine="0"/>
      </w:pPr>
      <w:r>
        <w:rPr>
          <w:rFonts w:ascii="Calibri" w:eastAsia="Calibri" w:hAnsi="Calibri" w:cs="Calibri"/>
        </w:rPr>
        <w:tab/>
      </w:r>
      <w:r>
        <w:t xml:space="preserve">The whole school community will:  </w:t>
      </w:r>
    </w:p>
    <w:p w14:paraId="434C5206" w14:textId="77777777" w:rsidR="00E462B6" w:rsidRDefault="00000000">
      <w:pPr>
        <w:numPr>
          <w:ilvl w:val="0"/>
          <w:numId w:val="11"/>
        </w:numPr>
        <w:ind w:right="5" w:hanging="361"/>
      </w:pPr>
      <w:r>
        <w:t xml:space="preserve">Provide a range of approaches for pupils, staff and parents/carers to access support and report concerns. </w:t>
      </w:r>
    </w:p>
    <w:p w14:paraId="61F38F56" w14:textId="77777777" w:rsidR="00E462B6" w:rsidRDefault="00000000">
      <w:pPr>
        <w:numPr>
          <w:ilvl w:val="0"/>
          <w:numId w:val="11"/>
        </w:numPr>
        <w:ind w:right="5" w:hanging="361"/>
      </w:pPr>
      <w:r>
        <w:t xml:space="preserve">Regularly update and evaluate our practice to consider the developments of technology and provide up-to-date advice and education to all members of the community regarding positive online behaviour. </w:t>
      </w:r>
    </w:p>
    <w:p w14:paraId="57CECA4E" w14:textId="77777777" w:rsidR="00E462B6" w:rsidRDefault="00000000">
      <w:pPr>
        <w:numPr>
          <w:ilvl w:val="0"/>
          <w:numId w:val="11"/>
        </w:numPr>
        <w:ind w:right="5" w:hanging="361"/>
      </w:pPr>
      <w:r>
        <w:t xml:space="preserve">Take appropriate, proportionate and reasonable action, in line with existing school policies, for any bullying bought to the schools’ attention, which involves or effects pupils, even when they are not on school premises; for example, when using school transport or online, etc. </w:t>
      </w:r>
    </w:p>
    <w:p w14:paraId="3333FA0A" w14:textId="77777777" w:rsidR="00E462B6" w:rsidRDefault="00000000">
      <w:pPr>
        <w:numPr>
          <w:ilvl w:val="0"/>
          <w:numId w:val="11"/>
        </w:numPr>
        <w:ind w:right="5" w:hanging="361"/>
      </w:pPr>
      <w:r>
        <w:t xml:space="preserve">Implement appropriate disciplinary sanctions; the consequences of bullying will reflect the seriousness of the incident, so that others see that bullying is unacceptable. </w:t>
      </w:r>
    </w:p>
    <w:p w14:paraId="6C0C1418" w14:textId="77777777" w:rsidR="00E462B6" w:rsidRDefault="00000000">
      <w:pPr>
        <w:numPr>
          <w:ilvl w:val="0"/>
          <w:numId w:val="11"/>
        </w:numPr>
        <w:spacing w:after="208"/>
        <w:ind w:right="5" w:hanging="361"/>
      </w:pPr>
      <w:r>
        <w:t xml:space="preserve">Use a variety of techniques to resolve the issues between those who bully, and those who have been bullied. </w:t>
      </w:r>
    </w:p>
    <w:p w14:paraId="266BBAFB" w14:textId="77777777" w:rsidR="00E462B6" w:rsidRDefault="00000000">
      <w:pPr>
        <w:pStyle w:val="Heading3"/>
        <w:ind w:left="420"/>
      </w:pPr>
      <w:r>
        <w:t xml:space="preserve">Education and Training </w:t>
      </w:r>
    </w:p>
    <w:p w14:paraId="0DF0F625" w14:textId="55464AE8" w:rsidR="00E462B6" w:rsidRDefault="00000000">
      <w:pPr>
        <w:tabs>
          <w:tab w:val="center" w:pos="476"/>
          <w:tab w:val="center" w:pos="2099"/>
        </w:tabs>
        <w:ind w:left="0" w:firstLine="0"/>
      </w:pPr>
      <w:r>
        <w:rPr>
          <w:rFonts w:ascii="Calibri" w:eastAsia="Calibri" w:hAnsi="Calibri" w:cs="Calibri"/>
        </w:rPr>
        <w:tab/>
      </w:r>
      <w:r>
        <w:t xml:space="preserve">The school community will:  </w:t>
      </w:r>
    </w:p>
    <w:p w14:paraId="701F9D70" w14:textId="50665FB8" w:rsidR="00E462B6" w:rsidRDefault="00000000">
      <w:pPr>
        <w:ind w:left="1146" w:right="5" w:firstLine="0"/>
      </w:pPr>
      <w:r>
        <w:t xml:space="preserve">Train all staff, including teaching staff, support staff pastoral staff, to identify all forms of bullying and take appropriate action, following the school’s policy and procedures, including recording and reporting incidents.  </w:t>
      </w:r>
    </w:p>
    <w:p w14:paraId="07E7D424" w14:textId="77777777" w:rsidR="00E462B6" w:rsidRDefault="00000000">
      <w:pPr>
        <w:numPr>
          <w:ilvl w:val="0"/>
          <w:numId w:val="12"/>
        </w:numPr>
        <w:ind w:right="5" w:hanging="361"/>
      </w:pPr>
      <w:r>
        <w:t xml:space="preserve">Consider a range of opportunities and approaches for addressing bullying throughout the curriculum and other activities, such as: through displays, assemblies, peer support, the school/student council, etc. </w:t>
      </w:r>
    </w:p>
    <w:p w14:paraId="5294F754" w14:textId="77777777" w:rsidR="00992AB2" w:rsidRPr="00992AB2" w:rsidRDefault="00000000">
      <w:pPr>
        <w:numPr>
          <w:ilvl w:val="0"/>
          <w:numId w:val="12"/>
        </w:numPr>
        <w:ind w:right="5" w:hanging="361"/>
      </w:pPr>
      <w:r>
        <w:t xml:space="preserve">Collaborate with other local educational settings as appropriate, and during key times of the year, for example during transition.  </w:t>
      </w:r>
    </w:p>
    <w:p w14:paraId="63C225B1" w14:textId="0ED26FBE" w:rsidR="00E462B6" w:rsidRDefault="00000000">
      <w:pPr>
        <w:numPr>
          <w:ilvl w:val="0"/>
          <w:numId w:val="12"/>
        </w:numPr>
        <w:ind w:right="5" w:hanging="361"/>
      </w:pPr>
      <w:r>
        <w:t>Ensure anti-bullying has a high profile throughout the year, reinforced through key opportunities</w:t>
      </w:r>
    </w:p>
    <w:p w14:paraId="2A2CF57B" w14:textId="77777777" w:rsidR="00E462B6" w:rsidRDefault="00000000">
      <w:pPr>
        <w:numPr>
          <w:ilvl w:val="0"/>
          <w:numId w:val="12"/>
        </w:numPr>
        <w:spacing w:after="245" w:line="268" w:lineRule="auto"/>
        <w:ind w:right="5" w:hanging="361"/>
      </w:pPr>
      <w:r>
        <w:t xml:space="preserve">Provide systematic opportunities to develop pupils’ social and emotional skills, including building self-esteem. </w:t>
      </w:r>
    </w:p>
    <w:p w14:paraId="19D24508" w14:textId="77777777" w:rsidR="00E462B6" w:rsidRDefault="00000000">
      <w:pPr>
        <w:pStyle w:val="Heading2"/>
        <w:spacing w:after="142"/>
        <w:ind w:left="-5"/>
      </w:pPr>
      <w:r>
        <w:t xml:space="preserve">10) Involvement of Pupils  </w:t>
      </w:r>
    </w:p>
    <w:p w14:paraId="60A31EE6" w14:textId="77777777" w:rsidR="008553DE" w:rsidRDefault="00000000">
      <w:pPr>
        <w:tabs>
          <w:tab w:val="center" w:pos="476"/>
          <w:tab w:val="center" w:pos="1165"/>
        </w:tabs>
        <w:spacing w:after="0" w:line="264" w:lineRule="auto"/>
        <w:ind w:left="0" w:firstLine="0"/>
        <w:rPr>
          <w:i/>
        </w:rPr>
      </w:pPr>
      <w:r>
        <w:rPr>
          <w:rFonts w:ascii="Calibri" w:eastAsia="Calibri" w:hAnsi="Calibri" w:cs="Calibri"/>
        </w:rPr>
        <w:tab/>
      </w:r>
      <w:r>
        <w:rPr>
          <w:i/>
        </w:rPr>
        <w:t xml:space="preserve">We will: </w:t>
      </w:r>
    </w:p>
    <w:p w14:paraId="32AEF31D" w14:textId="1EE3A802" w:rsidR="00BF5603" w:rsidRDefault="008553DE" w:rsidP="00BF5603">
      <w:pPr>
        <w:pStyle w:val="ListParagraph"/>
        <w:numPr>
          <w:ilvl w:val="0"/>
          <w:numId w:val="31"/>
        </w:numPr>
        <w:tabs>
          <w:tab w:val="center" w:pos="476"/>
          <w:tab w:val="center" w:pos="1165"/>
        </w:tabs>
        <w:spacing w:after="0" w:line="264" w:lineRule="auto"/>
        <w:ind w:left="426" w:hanging="426"/>
      </w:pPr>
      <w:r>
        <w:t xml:space="preserve">Use pupil voice </w:t>
      </w:r>
      <w:r w:rsidR="00EB124A">
        <w:t>to support decision making</w:t>
      </w:r>
      <w:r w:rsidR="00A705A9">
        <w:t>, ensure that they understand the school’s approach and</w:t>
      </w:r>
      <w:r w:rsidR="00B85C16">
        <w:t xml:space="preserve"> are clear about the </w:t>
      </w:r>
      <w:r w:rsidR="000F4423">
        <w:t xml:space="preserve">part </w:t>
      </w:r>
      <w:r w:rsidR="00E26BF1">
        <w:t>they play</w:t>
      </w:r>
      <w:r w:rsidR="00E15602">
        <w:t xml:space="preserve"> in </w:t>
      </w:r>
      <w:r w:rsidR="000F2366">
        <w:t xml:space="preserve">preventing bullying </w:t>
      </w:r>
    </w:p>
    <w:p w14:paraId="689FE750" w14:textId="2AF83AC4" w:rsidR="00B0276F" w:rsidRDefault="00000000" w:rsidP="00BF5603">
      <w:pPr>
        <w:pStyle w:val="ListParagraph"/>
        <w:numPr>
          <w:ilvl w:val="0"/>
          <w:numId w:val="31"/>
        </w:numPr>
        <w:tabs>
          <w:tab w:val="center" w:pos="476"/>
          <w:tab w:val="center" w:pos="1165"/>
        </w:tabs>
        <w:spacing w:after="0" w:line="264" w:lineRule="auto"/>
        <w:ind w:left="426" w:hanging="426"/>
      </w:pPr>
      <w:r>
        <w:t xml:space="preserve">Regularly </w:t>
      </w:r>
      <w:r w:rsidR="00B0276F">
        <w:t>obtain</w:t>
      </w:r>
      <w:r>
        <w:t xml:space="preserve"> pupils’ views on the extent and nature of bullying.  </w:t>
      </w:r>
    </w:p>
    <w:p w14:paraId="324672FC" w14:textId="4EE96F98" w:rsidR="00F24DF3" w:rsidRDefault="00F24DF3" w:rsidP="00BF5603">
      <w:pPr>
        <w:pStyle w:val="ListParagraph"/>
        <w:numPr>
          <w:ilvl w:val="0"/>
          <w:numId w:val="31"/>
        </w:numPr>
        <w:tabs>
          <w:tab w:val="center" w:pos="476"/>
          <w:tab w:val="center" w:pos="1165"/>
        </w:tabs>
        <w:spacing w:after="0" w:line="264" w:lineRule="auto"/>
        <w:ind w:left="426" w:hanging="426"/>
      </w:pPr>
      <w:r>
        <w:t xml:space="preserve">Ensure that all pupils have a range of ways to share any worries or feelings about bullying, and that they have adults they feel safe talking to. </w:t>
      </w:r>
    </w:p>
    <w:p w14:paraId="4FF28B9C" w14:textId="5B1755BE" w:rsidR="00A71286" w:rsidRDefault="009B3D8D" w:rsidP="00BF5603">
      <w:pPr>
        <w:pStyle w:val="ListParagraph"/>
        <w:numPr>
          <w:ilvl w:val="0"/>
          <w:numId w:val="31"/>
        </w:numPr>
        <w:tabs>
          <w:tab w:val="center" w:pos="476"/>
          <w:tab w:val="center" w:pos="1165"/>
        </w:tabs>
        <w:spacing w:after="0" w:line="264" w:lineRule="auto"/>
        <w:ind w:left="426" w:hanging="426"/>
      </w:pPr>
      <w:r>
        <w:t xml:space="preserve">Involve pupils </w:t>
      </w:r>
      <w:r w:rsidR="00875B00">
        <w:t xml:space="preserve">to embed messages in the wider school curriculum. </w:t>
      </w:r>
      <w:r w:rsidR="0097462A">
        <w:t xml:space="preserve"> </w:t>
      </w:r>
    </w:p>
    <w:p w14:paraId="67B54C68" w14:textId="60F0CC20" w:rsidR="00875B00" w:rsidRDefault="00875B00" w:rsidP="00BF5603">
      <w:pPr>
        <w:pStyle w:val="ListParagraph"/>
        <w:numPr>
          <w:ilvl w:val="0"/>
          <w:numId w:val="31"/>
        </w:numPr>
        <w:tabs>
          <w:tab w:val="center" w:pos="476"/>
          <w:tab w:val="center" w:pos="1165"/>
        </w:tabs>
        <w:spacing w:after="0" w:line="264" w:lineRule="auto"/>
        <w:ind w:left="426" w:hanging="426"/>
      </w:pPr>
      <w:r>
        <w:t>Offer support to pupils who have been bullied and to those who a</w:t>
      </w:r>
      <w:r w:rsidR="00F8453F">
        <w:t xml:space="preserve">re bullying to address the </w:t>
      </w:r>
      <w:r w:rsidR="0004587A">
        <w:t>problems they have.</w:t>
      </w:r>
    </w:p>
    <w:p w14:paraId="7E340802" w14:textId="77777777" w:rsidR="00E462B6" w:rsidRDefault="00000000">
      <w:pPr>
        <w:pStyle w:val="Heading2"/>
        <w:spacing w:after="142"/>
        <w:ind w:left="-5"/>
      </w:pPr>
      <w:r>
        <w:lastRenderedPageBreak/>
        <w:t xml:space="preserve">11) Involvement and Liaison with Parents and Carers  </w:t>
      </w:r>
    </w:p>
    <w:p w14:paraId="2D2435D4" w14:textId="77777777" w:rsidR="00E462B6" w:rsidRDefault="00000000">
      <w:pPr>
        <w:tabs>
          <w:tab w:val="center" w:pos="476"/>
          <w:tab w:val="center" w:pos="1165"/>
        </w:tabs>
        <w:spacing w:after="0" w:line="264" w:lineRule="auto"/>
        <w:ind w:left="0" w:firstLine="0"/>
      </w:pPr>
      <w:r>
        <w:rPr>
          <w:rFonts w:ascii="Calibri" w:eastAsia="Calibri" w:hAnsi="Calibri" w:cs="Calibri"/>
        </w:rPr>
        <w:tab/>
      </w:r>
      <w:r>
        <w:rPr>
          <w:rFonts w:ascii="Segoe UI Symbol" w:eastAsia="Segoe UI Symbol" w:hAnsi="Segoe UI Symbol" w:cs="Segoe UI Symbol"/>
        </w:rPr>
        <w:t>•</w:t>
      </w:r>
      <w:r>
        <w:t xml:space="preserve"> </w:t>
      </w:r>
      <w:r>
        <w:tab/>
      </w:r>
      <w:r>
        <w:rPr>
          <w:i/>
        </w:rPr>
        <w:t xml:space="preserve">We will:  </w:t>
      </w:r>
    </w:p>
    <w:p w14:paraId="6131DEA7" w14:textId="77777777" w:rsidR="00E462B6" w:rsidRDefault="00000000">
      <w:pPr>
        <w:numPr>
          <w:ilvl w:val="0"/>
          <w:numId w:val="14"/>
        </w:numPr>
        <w:ind w:right="5" w:hanging="361"/>
      </w:pPr>
      <w:r>
        <w:t xml:space="preserve">Take steps to involve parents and carers in develop policies and procedures, to ensure they are aware that the school does not tolerate any form of bullying. </w:t>
      </w:r>
    </w:p>
    <w:p w14:paraId="5137A84D" w14:textId="77777777" w:rsidR="00E462B6" w:rsidRDefault="00000000">
      <w:pPr>
        <w:numPr>
          <w:ilvl w:val="0"/>
          <w:numId w:val="14"/>
        </w:numPr>
        <w:ind w:right="5" w:hanging="361"/>
      </w:pPr>
      <w:r>
        <w:t xml:space="preserve">Make sure that key information about prejudice-based and discriminatory bullying (including policies and named points of contact) is available to parents/carers in a variety of formats, including via the school website.  </w:t>
      </w:r>
    </w:p>
    <w:p w14:paraId="1FB7DA78" w14:textId="77777777" w:rsidR="004B6C58" w:rsidRPr="004B6C58" w:rsidRDefault="00000000">
      <w:pPr>
        <w:numPr>
          <w:ilvl w:val="0"/>
          <w:numId w:val="14"/>
        </w:numPr>
        <w:ind w:right="5" w:hanging="361"/>
      </w:pPr>
      <w:r>
        <w:t xml:space="preserve">Ensure all parents/carers know who to contact if they are worried about bullying and where to access independent advice.  </w:t>
      </w:r>
    </w:p>
    <w:p w14:paraId="5F406092" w14:textId="0A6A0113" w:rsidR="00E462B6" w:rsidRDefault="00000000">
      <w:pPr>
        <w:numPr>
          <w:ilvl w:val="0"/>
          <w:numId w:val="14"/>
        </w:numPr>
        <w:ind w:right="5" w:hanging="361"/>
      </w:pPr>
      <w:r>
        <w:t xml:space="preserve">Work with all parents/carers and the local community to address issues beyond the school gates that give rise to bullying.  </w:t>
      </w:r>
    </w:p>
    <w:p w14:paraId="43C5AFA2" w14:textId="77777777" w:rsidR="00E462B6" w:rsidRDefault="00000000">
      <w:pPr>
        <w:numPr>
          <w:ilvl w:val="0"/>
          <w:numId w:val="14"/>
        </w:numPr>
        <w:ind w:right="5" w:hanging="361"/>
      </w:pPr>
      <w:r>
        <w:t xml:space="preserve">Ensure that parents work with the school to role model positive behaviour for pupils, both on and offline. </w:t>
      </w:r>
    </w:p>
    <w:p w14:paraId="11EFB797" w14:textId="77777777" w:rsidR="00E462B6" w:rsidRDefault="00000000">
      <w:pPr>
        <w:numPr>
          <w:ilvl w:val="0"/>
          <w:numId w:val="14"/>
        </w:numPr>
        <w:spacing w:after="243"/>
        <w:ind w:right="5" w:hanging="361"/>
      </w:pPr>
      <w:r>
        <w:t xml:space="preserve">Ensure all parents/carers know about our complaints procedure and how to use it effectively, to raise concerns in an appropriate manner. </w:t>
      </w:r>
    </w:p>
    <w:p w14:paraId="3462D840" w14:textId="77777777" w:rsidR="00E462B6" w:rsidRDefault="00000000">
      <w:pPr>
        <w:pStyle w:val="Heading2"/>
        <w:ind w:left="-5"/>
      </w:pPr>
      <w:r>
        <w:t xml:space="preserve">12) Monitoring and Review: Putting Policy into Practice </w:t>
      </w:r>
    </w:p>
    <w:p w14:paraId="4F0ED229" w14:textId="77777777" w:rsidR="00E462B6" w:rsidRDefault="00000000">
      <w:pPr>
        <w:numPr>
          <w:ilvl w:val="0"/>
          <w:numId w:val="15"/>
        </w:numPr>
        <w:spacing w:after="34"/>
        <w:ind w:right="5" w:hanging="360"/>
      </w:pPr>
      <w:r>
        <w:t xml:space="preserve">The school will ensure that they regularly monitor and evaluate mechanisms to ensure that the policy is being consistently applied.  </w:t>
      </w:r>
    </w:p>
    <w:p w14:paraId="06A1509B" w14:textId="77777777" w:rsidR="00E462B6" w:rsidRDefault="00000000">
      <w:pPr>
        <w:numPr>
          <w:ilvl w:val="0"/>
          <w:numId w:val="15"/>
        </w:numPr>
        <w:spacing w:after="3" w:line="268" w:lineRule="auto"/>
        <w:ind w:right="5" w:hanging="360"/>
      </w:pPr>
      <w:r>
        <w:t xml:space="preserve">Any issues identified will be incorporated into the school’s action planning. </w:t>
      </w:r>
    </w:p>
    <w:p w14:paraId="484EE301" w14:textId="0BB50B87" w:rsidR="00E462B6" w:rsidRDefault="00000000">
      <w:pPr>
        <w:numPr>
          <w:ilvl w:val="0"/>
          <w:numId w:val="15"/>
        </w:numPr>
        <w:ind w:right="5" w:hanging="360"/>
      </w:pPr>
      <w:r>
        <w:t xml:space="preserve">The headteacher </w:t>
      </w:r>
      <w:r w:rsidR="00ED46B8">
        <w:t xml:space="preserve">and </w:t>
      </w:r>
      <w:r w:rsidR="00E170C7">
        <w:t>pastoral manager</w:t>
      </w:r>
      <w:r w:rsidR="00563F58">
        <w:t xml:space="preserve"> </w:t>
      </w:r>
      <w:r>
        <w:t xml:space="preserve">will be informed of bullying concerns, as appropriate.   </w:t>
      </w:r>
    </w:p>
    <w:p w14:paraId="15676CB7" w14:textId="77777777" w:rsidR="00E462B6" w:rsidRDefault="00000000">
      <w:pPr>
        <w:numPr>
          <w:ilvl w:val="0"/>
          <w:numId w:val="15"/>
        </w:numPr>
        <w:spacing w:after="250"/>
        <w:ind w:right="5" w:hanging="360"/>
      </w:pPr>
      <w:r>
        <w:t xml:space="preserve">The named Governor for bullying will report on a regular basis to the governing body on incidents of bullying, including outcomes.  </w:t>
      </w:r>
    </w:p>
    <w:p w14:paraId="3BC269AB" w14:textId="77777777" w:rsidR="00E462B6" w:rsidRDefault="00000000">
      <w:pPr>
        <w:pStyle w:val="Heading2"/>
        <w:spacing w:after="93"/>
        <w:ind w:left="-5"/>
      </w:pPr>
      <w:r>
        <w:t xml:space="preserve">13) Useful Links and Supporting Organisations  </w:t>
      </w:r>
    </w:p>
    <w:p w14:paraId="2C5CA003" w14:textId="77777777" w:rsidR="00E462B6" w:rsidRDefault="00000000">
      <w:pPr>
        <w:spacing w:after="201"/>
        <w:ind w:left="0" w:right="5" w:firstLine="0"/>
      </w:pPr>
      <w:r>
        <w:t>The following links may provide additional support to children, staff or families.</w:t>
      </w:r>
      <w:r>
        <w:rPr>
          <w:color w:val="FF0096"/>
        </w:rPr>
        <w:t xml:space="preserve"> </w:t>
      </w:r>
    </w:p>
    <w:p w14:paraId="7873533A" w14:textId="77777777" w:rsidR="00E462B6" w:rsidRDefault="00000000">
      <w:pPr>
        <w:numPr>
          <w:ilvl w:val="0"/>
          <w:numId w:val="16"/>
        </w:numPr>
        <w:spacing w:after="3" w:line="271" w:lineRule="auto"/>
        <w:ind w:hanging="360"/>
      </w:pPr>
      <w:r>
        <w:t xml:space="preserve">Anti-Bullying Alliance: </w:t>
      </w:r>
      <w:hyperlink r:id="rId26">
        <w:r>
          <w:rPr>
            <w:color w:val="0000FF"/>
            <w:u w:val="single" w:color="0000FF"/>
          </w:rPr>
          <w:t>www.anti</w:t>
        </w:r>
      </w:hyperlink>
      <w:hyperlink r:id="rId27">
        <w:r>
          <w:rPr>
            <w:color w:val="0000FF"/>
            <w:u w:val="single" w:color="0000FF"/>
          </w:rPr>
          <w:t>-</w:t>
        </w:r>
      </w:hyperlink>
      <w:hyperlink r:id="rId28">
        <w:r>
          <w:rPr>
            <w:color w:val="0000FF"/>
            <w:u w:val="single" w:color="0000FF"/>
          </w:rPr>
          <w:t>bullyingalliance.org.uk</w:t>
        </w:r>
      </w:hyperlink>
      <w:hyperlink r:id="rId29">
        <w:r>
          <w:rPr>
            <w:color w:val="0000FF"/>
          </w:rPr>
          <w:t xml:space="preserve"> </w:t>
        </w:r>
      </w:hyperlink>
    </w:p>
    <w:p w14:paraId="7B4CC47D" w14:textId="77777777" w:rsidR="00E462B6" w:rsidRDefault="00000000">
      <w:pPr>
        <w:numPr>
          <w:ilvl w:val="0"/>
          <w:numId w:val="16"/>
        </w:numPr>
        <w:spacing w:after="3" w:line="271" w:lineRule="auto"/>
        <w:ind w:hanging="360"/>
      </w:pPr>
      <w:r>
        <w:t xml:space="preserve">Childline: </w:t>
      </w:r>
      <w:hyperlink r:id="rId30">
        <w:r>
          <w:rPr>
            <w:color w:val="0000FF"/>
            <w:u w:val="single" w:color="0000FF"/>
          </w:rPr>
          <w:t>www.childline.org.uk</w:t>
        </w:r>
      </w:hyperlink>
      <w:hyperlink r:id="rId31">
        <w:r>
          <w:rPr>
            <w:rFonts w:ascii="Calibri" w:eastAsia="Calibri" w:hAnsi="Calibri" w:cs="Calibri"/>
            <w:color w:val="0000FF"/>
          </w:rPr>
          <w:t xml:space="preserve"> </w:t>
        </w:r>
      </w:hyperlink>
    </w:p>
    <w:p w14:paraId="4B1AE951" w14:textId="77777777" w:rsidR="00E462B6" w:rsidRDefault="00000000">
      <w:pPr>
        <w:numPr>
          <w:ilvl w:val="0"/>
          <w:numId w:val="16"/>
        </w:numPr>
        <w:spacing w:after="3" w:line="271" w:lineRule="auto"/>
        <w:ind w:hanging="360"/>
      </w:pPr>
      <w:r>
        <w:t xml:space="preserve">Family Lives: </w:t>
      </w:r>
      <w:hyperlink r:id="rId32">
        <w:r>
          <w:rPr>
            <w:color w:val="0000FF"/>
            <w:u w:val="single" w:color="0000FF"/>
          </w:rPr>
          <w:t>www.familylives.org.uk</w:t>
        </w:r>
      </w:hyperlink>
      <w:hyperlink r:id="rId33">
        <w:r>
          <w:t xml:space="preserve"> </w:t>
        </w:r>
      </w:hyperlink>
    </w:p>
    <w:p w14:paraId="6275B6A5" w14:textId="77777777" w:rsidR="00E462B6" w:rsidRDefault="00000000">
      <w:pPr>
        <w:numPr>
          <w:ilvl w:val="0"/>
          <w:numId w:val="16"/>
        </w:numPr>
        <w:spacing w:after="3" w:line="271" w:lineRule="auto"/>
        <w:ind w:hanging="360"/>
      </w:pPr>
      <w:r>
        <w:t>Kidscape:</w:t>
      </w:r>
      <w:hyperlink r:id="rId34">
        <w:r>
          <w:rPr>
            <w:rFonts w:ascii="Calibri" w:eastAsia="Calibri" w:hAnsi="Calibri" w:cs="Calibri"/>
            <w:color w:val="0563C1"/>
            <w:sz w:val="20"/>
          </w:rPr>
          <w:t xml:space="preserve"> </w:t>
        </w:r>
      </w:hyperlink>
      <w:hyperlink r:id="rId35">
        <w:r>
          <w:rPr>
            <w:color w:val="0000FF"/>
            <w:u w:val="single" w:color="0000FF"/>
          </w:rPr>
          <w:t>www.kidscape.org.uk</w:t>
        </w:r>
      </w:hyperlink>
      <w:hyperlink r:id="rId36">
        <w:r>
          <w:rPr>
            <w:rFonts w:ascii="Calibri" w:eastAsia="Calibri" w:hAnsi="Calibri" w:cs="Calibri"/>
            <w:color w:val="0000FF"/>
          </w:rPr>
          <w:t xml:space="preserve"> </w:t>
        </w:r>
      </w:hyperlink>
    </w:p>
    <w:p w14:paraId="58ECB932" w14:textId="77777777" w:rsidR="00E462B6" w:rsidRDefault="00000000">
      <w:pPr>
        <w:numPr>
          <w:ilvl w:val="0"/>
          <w:numId w:val="16"/>
        </w:numPr>
        <w:spacing w:after="3" w:line="271" w:lineRule="auto"/>
        <w:ind w:hanging="360"/>
      </w:pPr>
      <w:r>
        <w:t>MindEd:</w:t>
      </w:r>
      <w:hyperlink r:id="rId37">
        <w:r>
          <w:rPr>
            <w:color w:val="0000FF"/>
          </w:rPr>
          <w:t xml:space="preserve"> </w:t>
        </w:r>
      </w:hyperlink>
      <w:hyperlink r:id="rId38">
        <w:r>
          <w:rPr>
            <w:color w:val="0000FF"/>
            <w:u w:val="single" w:color="0000FF"/>
          </w:rPr>
          <w:t>www.minded.org.uk</w:t>
        </w:r>
      </w:hyperlink>
      <w:hyperlink r:id="rId39">
        <w:r>
          <w:t xml:space="preserve"> </w:t>
        </w:r>
      </w:hyperlink>
    </w:p>
    <w:p w14:paraId="0C89AA87" w14:textId="77777777" w:rsidR="00E462B6" w:rsidRDefault="00000000">
      <w:pPr>
        <w:numPr>
          <w:ilvl w:val="0"/>
          <w:numId w:val="16"/>
        </w:numPr>
        <w:spacing w:after="3" w:line="271" w:lineRule="auto"/>
        <w:ind w:hanging="360"/>
      </w:pPr>
      <w:r>
        <w:t xml:space="preserve">NSPCC: </w:t>
      </w:r>
      <w:hyperlink r:id="rId40">
        <w:r>
          <w:rPr>
            <w:color w:val="0000FF"/>
            <w:u w:val="single" w:color="0000FF"/>
          </w:rPr>
          <w:t>www.nspcc.org.uk</w:t>
        </w:r>
      </w:hyperlink>
      <w:hyperlink r:id="rId41">
        <w:r>
          <w:t xml:space="preserve"> </w:t>
        </w:r>
      </w:hyperlink>
    </w:p>
    <w:p w14:paraId="185FBE15" w14:textId="77777777" w:rsidR="00E462B6" w:rsidRDefault="00000000">
      <w:pPr>
        <w:numPr>
          <w:ilvl w:val="0"/>
          <w:numId w:val="16"/>
        </w:numPr>
        <w:spacing w:after="3" w:line="271" w:lineRule="auto"/>
        <w:ind w:hanging="360"/>
      </w:pPr>
      <w:r>
        <w:t>PSHE Association:</w:t>
      </w:r>
      <w:hyperlink r:id="rId42">
        <w:r>
          <w:rPr>
            <w:rFonts w:ascii="Calibri" w:eastAsia="Calibri" w:hAnsi="Calibri" w:cs="Calibri"/>
            <w:color w:val="0000FF"/>
          </w:rPr>
          <w:t xml:space="preserve"> </w:t>
        </w:r>
      </w:hyperlink>
      <w:hyperlink r:id="rId43">
        <w:r>
          <w:rPr>
            <w:color w:val="0000FF"/>
            <w:u w:val="single" w:color="0000FF"/>
          </w:rPr>
          <w:t>www.pshe</w:t>
        </w:r>
      </w:hyperlink>
      <w:hyperlink r:id="rId44">
        <w:r>
          <w:rPr>
            <w:color w:val="0000FF"/>
            <w:u w:val="single" w:color="0000FF"/>
          </w:rPr>
          <w:t>-</w:t>
        </w:r>
      </w:hyperlink>
      <w:hyperlink r:id="rId45">
        <w:r>
          <w:rPr>
            <w:color w:val="0000FF"/>
            <w:u w:val="single" w:color="0000FF"/>
          </w:rPr>
          <w:t>association.org.uk</w:t>
        </w:r>
      </w:hyperlink>
      <w:hyperlink r:id="rId46">
        <w:r>
          <w:t xml:space="preserve"> </w:t>
        </w:r>
      </w:hyperlink>
    </w:p>
    <w:p w14:paraId="2C0BF895" w14:textId="77777777" w:rsidR="00E462B6" w:rsidRDefault="00000000">
      <w:pPr>
        <w:numPr>
          <w:ilvl w:val="0"/>
          <w:numId w:val="16"/>
        </w:numPr>
        <w:ind w:hanging="360"/>
      </w:pPr>
      <w:r>
        <w:t xml:space="preserve">Restorative Justice Council: </w:t>
      </w:r>
      <w:hyperlink r:id="rId47">
        <w:r>
          <w:rPr>
            <w:color w:val="0000FF"/>
            <w:u w:val="single" w:color="0000FF"/>
          </w:rPr>
          <w:t>www.restorativejustice.org.uk</w:t>
        </w:r>
      </w:hyperlink>
      <w:hyperlink r:id="rId48">
        <w:r>
          <w:t xml:space="preserve"> </w:t>
        </w:r>
      </w:hyperlink>
      <w:r>
        <w:t xml:space="preserve"> </w:t>
      </w:r>
    </w:p>
    <w:p w14:paraId="624C3482" w14:textId="77777777" w:rsidR="00E462B6" w:rsidRDefault="00000000">
      <w:pPr>
        <w:numPr>
          <w:ilvl w:val="0"/>
          <w:numId w:val="16"/>
        </w:numPr>
        <w:spacing w:after="3" w:line="271" w:lineRule="auto"/>
        <w:ind w:hanging="360"/>
      </w:pPr>
      <w:r>
        <w:t xml:space="preserve">The Diana Award: </w:t>
      </w:r>
      <w:hyperlink r:id="rId49">
        <w:r>
          <w:rPr>
            <w:color w:val="0000FF"/>
            <w:u w:val="single" w:color="0000FF"/>
          </w:rPr>
          <w:t>www.diana</w:t>
        </w:r>
      </w:hyperlink>
      <w:hyperlink r:id="rId50">
        <w:r>
          <w:rPr>
            <w:color w:val="0000FF"/>
            <w:u w:val="single" w:color="0000FF"/>
          </w:rPr>
          <w:t>-</w:t>
        </w:r>
      </w:hyperlink>
      <w:hyperlink r:id="rId51">
        <w:r>
          <w:rPr>
            <w:color w:val="0000FF"/>
            <w:u w:val="single" w:color="0000FF"/>
          </w:rPr>
          <w:t>award.org.uk</w:t>
        </w:r>
      </w:hyperlink>
      <w:hyperlink r:id="rId52">
        <w:r>
          <w:rPr>
            <w:rFonts w:ascii="Calibri" w:eastAsia="Calibri" w:hAnsi="Calibri" w:cs="Calibri"/>
            <w:color w:val="009EFF"/>
          </w:rPr>
          <w:t xml:space="preserve"> </w:t>
        </w:r>
      </w:hyperlink>
      <w:r>
        <w:t xml:space="preserve"> </w:t>
      </w:r>
    </w:p>
    <w:p w14:paraId="20874AE7" w14:textId="77777777" w:rsidR="00E462B6" w:rsidRDefault="00000000">
      <w:pPr>
        <w:numPr>
          <w:ilvl w:val="0"/>
          <w:numId w:val="16"/>
        </w:numPr>
        <w:spacing w:after="3" w:line="271" w:lineRule="auto"/>
        <w:ind w:hanging="360"/>
      </w:pPr>
      <w:r>
        <w:t>Victim Support:</w:t>
      </w:r>
      <w:hyperlink r:id="rId53">
        <w:r>
          <w:rPr>
            <w:color w:val="0563C1"/>
          </w:rPr>
          <w:t xml:space="preserve"> </w:t>
        </w:r>
      </w:hyperlink>
      <w:hyperlink r:id="rId54">
        <w:r>
          <w:rPr>
            <w:color w:val="0000FF"/>
            <w:u w:val="single" w:color="0000FF"/>
          </w:rPr>
          <w:t>www.victimsupport.org.uk</w:t>
        </w:r>
      </w:hyperlink>
      <w:hyperlink r:id="rId55">
        <w:r>
          <w:t xml:space="preserve"> </w:t>
        </w:r>
      </w:hyperlink>
    </w:p>
    <w:p w14:paraId="01513412" w14:textId="77777777" w:rsidR="00E462B6" w:rsidRDefault="00000000">
      <w:pPr>
        <w:numPr>
          <w:ilvl w:val="0"/>
          <w:numId w:val="16"/>
        </w:numPr>
        <w:spacing w:after="3" w:line="271" w:lineRule="auto"/>
        <w:ind w:hanging="360"/>
      </w:pPr>
      <w:r>
        <w:t xml:space="preserve">Young Minds: </w:t>
      </w:r>
      <w:hyperlink r:id="rId56">
        <w:r>
          <w:rPr>
            <w:color w:val="0000FF"/>
            <w:u w:val="single" w:color="0000FF"/>
          </w:rPr>
          <w:t>www.youngminds.org.uk</w:t>
        </w:r>
      </w:hyperlink>
      <w:hyperlink r:id="rId57">
        <w:r>
          <w:t xml:space="preserve"> </w:t>
        </w:r>
      </w:hyperlink>
    </w:p>
    <w:p w14:paraId="23475A34" w14:textId="77777777" w:rsidR="00E462B6" w:rsidRDefault="00000000">
      <w:pPr>
        <w:numPr>
          <w:ilvl w:val="0"/>
          <w:numId w:val="16"/>
        </w:numPr>
        <w:spacing w:after="186" w:line="271" w:lineRule="auto"/>
        <w:ind w:hanging="360"/>
      </w:pPr>
      <w:r>
        <w:t xml:space="preserve">Young Carers: </w:t>
      </w:r>
      <w:hyperlink r:id="rId58">
        <w:r>
          <w:rPr>
            <w:color w:val="0000FF"/>
            <w:u w:val="single" w:color="0000FF"/>
          </w:rPr>
          <w:t>www.youngcarers.net</w:t>
        </w:r>
      </w:hyperlink>
      <w:hyperlink r:id="rId59">
        <w:r>
          <w:t xml:space="preserve"> </w:t>
        </w:r>
      </w:hyperlink>
      <w:r>
        <w:t xml:space="preserve"> </w:t>
      </w:r>
    </w:p>
    <w:p w14:paraId="035C3132" w14:textId="77777777" w:rsidR="00E462B6" w:rsidRDefault="00000000">
      <w:pPr>
        <w:pStyle w:val="Heading2"/>
        <w:spacing w:after="2"/>
        <w:ind w:left="435"/>
      </w:pPr>
      <w:r>
        <w:t xml:space="preserve">Cyberbullying </w:t>
      </w:r>
    </w:p>
    <w:p w14:paraId="02D801E7" w14:textId="77777777" w:rsidR="00E462B6" w:rsidRDefault="00000000">
      <w:pPr>
        <w:numPr>
          <w:ilvl w:val="0"/>
          <w:numId w:val="17"/>
        </w:numPr>
        <w:spacing w:after="3" w:line="271" w:lineRule="auto"/>
        <w:ind w:hanging="360"/>
      </w:pPr>
      <w:r>
        <w:t xml:space="preserve">Childnet: </w:t>
      </w:r>
      <w:hyperlink r:id="rId60">
        <w:r>
          <w:rPr>
            <w:color w:val="0000FF"/>
            <w:u w:val="single" w:color="0000FF"/>
          </w:rPr>
          <w:t>www.childnet.com</w:t>
        </w:r>
      </w:hyperlink>
      <w:hyperlink r:id="rId61">
        <w:r>
          <w:rPr>
            <w:rFonts w:ascii="Calibri" w:eastAsia="Calibri" w:hAnsi="Calibri" w:cs="Calibri"/>
            <w:color w:val="0563C1"/>
            <w:sz w:val="20"/>
          </w:rPr>
          <w:t xml:space="preserve"> </w:t>
        </w:r>
      </w:hyperlink>
      <w:r>
        <w:t xml:space="preserve">  </w:t>
      </w:r>
    </w:p>
    <w:p w14:paraId="33CDB5A0" w14:textId="77777777" w:rsidR="00E462B6" w:rsidRDefault="00000000">
      <w:pPr>
        <w:numPr>
          <w:ilvl w:val="0"/>
          <w:numId w:val="17"/>
        </w:numPr>
        <w:ind w:hanging="360"/>
      </w:pPr>
      <w:r>
        <w:t xml:space="preserve">Internet Watch Foundation: </w:t>
      </w:r>
      <w:hyperlink r:id="rId62">
        <w:r>
          <w:rPr>
            <w:color w:val="0000FF"/>
            <w:u w:val="single" w:color="0000FF"/>
          </w:rPr>
          <w:t>www.iwf.org.uk</w:t>
        </w:r>
      </w:hyperlink>
      <w:hyperlink r:id="rId63">
        <w:r>
          <w:rPr>
            <w:rFonts w:ascii="Calibri" w:eastAsia="Calibri" w:hAnsi="Calibri" w:cs="Calibri"/>
            <w:color w:val="0563C1"/>
            <w:sz w:val="20"/>
          </w:rPr>
          <w:t xml:space="preserve"> </w:t>
        </w:r>
      </w:hyperlink>
      <w:r>
        <w:t xml:space="preserve"> </w:t>
      </w:r>
    </w:p>
    <w:p w14:paraId="75BD8DE2" w14:textId="77777777" w:rsidR="00E462B6" w:rsidRDefault="00000000">
      <w:pPr>
        <w:numPr>
          <w:ilvl w:val="0"/>
          <w:numId w:val="17"/>
        </w:numPr>
        <w:spacing w:after="3" w:line="271" w:lineRule="auto"/>
        <w:ind w:hanging="360"/>
      </w:pPr>
      <w:r>
        <w:t xml:space="preserve">Report Harmful Content: </w:t>
      </w:r>
      <w:hyperlink r:id="rId64">
        <w:r>
          <w:rPr>
            <w:color w:val="0000FF"/>
            <w:u w:val="single" w:color="0000FF"/>
          </w:rPr>
          <w:t>https://reportharmfulcontent.com/</w:t>
        </w:r>
      </w:hyperlink>
      <w:hyperlink r:id="rId65">
        <w:r>
          <w:t xml:space="preserve"> </w:t>
        </w:r>
      </w:hyperlink>
      <w:r>
        <w:t xml:space="preserve"> </w:t>
      </w:r>
    </w:p>
    <w:p w14:paraId="03F90CA1" w14:textId="77777777" w:rsidR="00E462B6" w:rsidRDefault="00000000">
      <w:pPr>
        <w:numPr>
          <w:ilvl w:val="0"/>
          <w:numId w:val="17"/>
        </w:numPr>
        <w:ind w:hanging="360"/>
      </w:pPr>
      <w:r>
        <w:t xml:space="preserve">UK Safer Internet Centre: </w:t>
      </w:r>
      <w:hyperlink r:id="rId66">
        <w:r>
          <w:rPr>
            <w:color w:val="0000FF"/>
            <w:u w:val="single" w:color="0000FF"/>
          </w:rPr>
          <w:t>www.saferinternet.org.uk</w:t>
        </w:r>
      </w:hyperlink>
      <w:hyperlink r:id="rId67">
        <w:r>
          <w:t xml:space="preserve"> </w:t>
        </w:r>
      </w:hyperlink>
      <w:r>
        <w:t xml:space="preserve"> </w:t>
      </w:r>
    </w:p>
    <w:p w14:paraId="04663F8E" w14:textId="77777777" w:rsidR="00E462B6" w:rsidRDefault="00000000">
      <w:pPr>
        <w:numPr>
          <w:ilvl w:val="0"/>
          <w:numId w:val="17"/>
        </w:numPr>
        <w:spacing w:after="60" w:line="271" w:lineRule="auto"/>
        <w:ind w:hanging="360"/>
      </w:pPr>
      <w:r>
        <w:lastRenderedPageBreak/>
        <w:t>The UK Council for Internet Safety (UKCIS):</w:t>
      </w:r>
      <w:hyperlink r:id="rId68">
        <w:r>
          <w:rPr>
            <w:rFonts w:ascii="Calibri" w:eastAsia="Calibri" w:hAnsi="Calibri" w:cs="Calibri"/>
            <w:color w:val="0000FF"/>
          </w:rPr>
          <w:t xml:space="preserve"> </w:t>
        </w:r>
      </w:hyperlink>
      <w:hyperlink r:id="rId69">
        <w:r>
          <w:rPr>
            <w:color w:val="0000FF"/>
            <w:u w:val="single" w:color="0000FF"/>
          </w:rPr>
          <w:t>www.gov.uk/government/organisations/uk</w:t>
        </w:r>
      </w:hyperlink>
      <w:hyperlink r:id="rId70">
        <w:r w:rsidR="00567873">
          <w:t>http://www.gov.uk/government/organisations/uk-council-for-internet-safety</w:t>
        </w:r>
      </w:hyperlink>
      <w:hyperlink r:id="rId71">
        <w:r>
          <w:rPr>
            <w:color w:val="0000FF"/>
            <w:u w:val="single" w:color="0000FF"/>
          </w:rPr>
          <w:t>council</w:t>
        </w:r>
      </w:hyperlink>
      <w:hyperlink r:id="rId72">
        <w:r>
          <w:rPr>
            <w:color w:val="0000FF"/>
            <w:u w:val="single" w:color="0000FF"/>
          </w:rPr>
          <w:t>-</w:t>
        </w:r>
      </w:hyperlink>
      <w:hyperlink r:id="rId73">
        <w:r>
          <w:rPr>
            <w:color w:val="0000FF"/>
            <w:u w:val="single" w:color="0000FF"/>
          </w:rPr>
          <w:t>for</w:t>
        </w:r>
      </w:hyperlink>
      <w:hyperlink r:id="rId74">
        <w:r>
          <w:rPr>
            <w:color w:val="0000FF"/>
            <w:u w:val="single" w:color="0000FF"/>
          </w:rPr>
          <w:t>-</w:t>
        </w:r>
      </w:hyperlink>
      <w:hyperlink r:id="rId75">
        <w:r>
          <w:rPr>
            <w:color w:val="0000FF"/>
            <w:u w:val="single" w:color="0000FF"/>
          </w:rPr>
          <w:t>internet</w:t>
        </w:r>
      </w:hyperlink>
      <w:hyperlink r:id="rId76">
        <w:r>
          <w:rPr>
            <w:color w:val="0000FF"/>
            <w:u w:val="single" w:color="0000FF"/>
          </w:rPr>
          <w:t>-</w:t>
        </w:r>
      </w:hyperlink>
      <w:hyperlink r:id="rId77">
        <w:r>
          <w:rPr>
            <w:color w:val="0000FF"/>
            <w:u w:val="single" w:color="0000FF"/>
          </w:rPr>
          <w:t>safety</w:t>
        </w:r>
      </w:hyperlink>
      <w:hyperlink r:id="rId78">
        <w:r>
          <w:rPr>
            <w:color w:val="0000FF"/>
          </w:rPr>
          <w:t xml:space="preserve"> </w:t>
        </w:r>
      </w:hyperlink>
      <w:r>
        <w:rPr>
          <w:rFonts w:ascii="Calibri" w:eastAsia="Calibri" w:hAnsi="Calibri" w:cs="Calibri"/>
          <w:color w:val="0563C1"/>
          <w:sz w:val="20"/>
        </w:rPr>
        <w:t xml:space="preserve"> </w:t>
      </w:r>
    </w:p>
    <w:p w14:paraId="61A0CD80" w14:textId="77777777" w:rsidR="00E462B6" w:rsidRDefault="00000000">
      <w:pPr>
        <w:numPr>
          <w:ilvl w:val="0"/>
          <w:numId w:val="17"/>
        </w:numPr>
        <w:spacing w:after="3" w:line="268" w:lineRule="auto"/>
        <w:ind w:hanging="360"/>
      </w:pPr>
      <w:r>
        <w:t xml:space="preserve">DfE ‘Cyberbullying: advice for headteachers and school staff’: </w:t>
      </w:r>
    </w:p>
    <w:p w14:paraId="70F89A10" w14:textId="77777777" w:rsidR="00E462B6" w:rsidRDefault="00000000">
      <w:pPr>
        <w:spacing w:after="50" w:line="271" w:lineRule="auto"/>
        <w:ind w:hanging="10"/>
      </w:pPr>
      <w:hyperlink r:id="rId79">
        <w:r>
          <w:rPr>
            <w:color w:val="0000FF"/>
            <w:u w:val="single" w:color="0000FF"/>
          </w:rPr>
          <w:t>www.gov.uk/government/publications/preventing</w:t>
        </w:r>
      </w:hyperlink>
      <w:hyperlink r:id="rId80">
        <w:r>
          <w:rPr>
            <w:color w:val="0000FF"/>
            <w:u w:val="single" w:color="0000FF"/>
          </w:rPr>
          <w:t>-</w:t>
        </w:r>
      </w:hyperlink>
      <w:hyperlink r:id="rId81">
        <w:r>
          <w:rPr>
            <w:color w:val="0000FF"/>
            <w:u w:val="single" w:color="0000FF"/>
          </w:rPr>
          <w:t>and</w:t>
        </w:r>
      </w:hyperlink>
      <w:hyperlink r:id="rId82">
        <w:r>
          <w:rPr>
            <w:color w:val="0000FF"/>
            <w:u w:val="single" w:color="0000FF"/>
          </w:rPr>
          <w:t>-</w:t>
        </w:r>
      </w:hyperlink>
      <w:hyperlink r:id="rId83">
        <w:r>
          <w:rPr>
            <w:color w:val="0000FF"/>
            <w:u w:val="single" w:color="0000FF"/>
          </w:rPr>
          <w:t>tackling</w:t>
        </w:r>
      </w:hyperlink>
      <w:hyperlink r:id="rId84">
        <w:r>
          <w:rPr>
            <w:color w:val="0000FF"/>
            <w:u w:val="single" w:color="0000FF"/>
          </w:rPr>
          <w:t>-</w:t>
        </w:r>
      </w:hyperlink>
      <w:hyperlink r:id="rId85">
        <w:r>
          <w:rPr>
            <w:color w:val="0000FF"/>
            <w:u w:val="single" w:color="0000FF"/>
          </w:rPr>
          <w:t>bullying</w:t>
        </w:r>
      </w:hyperlink>
      <w:hyperlink r:id="rId86">
        <w:r>
          <w:rPr>
            <w:color w:val="0000FF"/>
          </w:rPr>
          <w:t xml:space="preserve"> </w:t>
        </w:r>
      </w:hyperlink>
      <w:r>
        <w:rPr>
          <w:color w:val="0000FF"/>
        </w:rPr>
        <w:t xml:space="preserve"> </w:t>
      </w:r>
    </w:p>
    <w:p w14:paraId="0C3B4D9A" w14:textId="77777777" w:rsidR="00E462B6" w:rsidRDefault="00000000">
      <w:pPr>
        <w:numPr>
          <w:ilvl w:val="0"/>
          <w:numId w:val="17"/>
        </w:numPr>
        <w:spacing w:after="3" w:line="268" w:lineRule="auto"/>
        <w:ind w:hanging="360"/>
      </w:pPr>
      <w:r>
        <w:t xml:space="preserve">DfE ‘Advice for parents and carers on cyberbullying’: </w:t>
      </w:r>
    </w:p>
    <w:p w14:paraId="5A1CD51A" w14:textId="77777777" w:rsidR="00E462B6" w:rsidRDefault="00000000">
      <w:pPr>
        <w:spacing w:after="251" w:line="271" w:lineRule="auto"/>
        <w:ind w:hanging="10"/>
      </w:pPr>
      <w:hyperlink r:id="rId87">
        <w:r>
          <w:rPr>
            <w:color w:val="0000FF"/>
            <w:u w:val="single" w:color="0000FF"/>
          </w:rPr>
          <w:t>www.gov.uk/government/publications/preventing</w:t>
        </w:r>
      </w:hyperlink>
      <w:hyperlink r:id="rId88">
        <w:r>
          <w:rPr>
            <w:color w:val="0000FF"/>
            <w:u w:val="single" w:color="0000FF"/>
          </w:rPr>
          <w:t>-</w:t>
        </w:r>
      </w:hyperlink>
      <w:hyperlink r:id="rId89">
        <w:r>
          <w:rPr>
            <w:color w:val="0000FF"/>
            <w:u w:val="single" w:color="0000FF"/>
          </w:rPr>
          <w:t>and</w:t>
        </w:r>
      </w:hyperlink>
      <w:hyperlink r:id="rId90">
        <w:r>
          <w:rPr>
            <w:color w:val="0000FF"/>
            <w:u w:val="single" w:color="0000FF"/>
          </w:rPr>
          <w:t>-</w:t>
        </w:r>
      </w:hyperlink>
      <w:hyperlink r:id="rId91">
        <w:r>
          <w:rPr>
            <w:color w:val="0000FF"/>
            <w:u w:val="single" w:color="0000FF"/>
          </w:rPr>
          <w:t>tackling</w:t>
        </w:r>
      </w:hyperlink>
      <w:hyperlink r:id="rId92">
        <w:r>
          <w:rPr>
            <w:color w:val="0000FF"/>
            <w:u w:val="single" w:color="0000FF"/>
          </w:rPr>
          <w:t>-</w:t>
        </w:r>
      </w:hyperlink>
      <w:hyperlink r:id="rId93">
        <w:r>
          <w:rPr>
            <w:color w:val="0000FF"/>
            <w:u w:val="single" w:color="0000FF"/>
          </w:rPr>
          <w:t>bullying</w:t>
        </w:r>
      </w:hyperlink>
      <w:hyperlink r:id="rId94">
        <w:r>
          <w:t xml:space="preserve"> </w:t>
        </w:r>
      </w:hyperlink>
      <w:r>
        <w:t xml:space="preserve"> </w:t>
      </w:r>
    </w:p>
    <w:p w14:paraId="1F281D37" w14:textId="77777777" w:rsidR="00E462B6" w:rsidRDefault="00000000">
      <w:pPr>
        <w:pStyle w:val="Heading2"/>
        <w:spacing w:after="17"/>
        <w:ind w:left="435"/>
      </w:pPr>
      <w:r>
        <w:t xml:space="preserve">SEND </w:t>
      </w:r>
    </w:p>
    <w:p w14:paraId="60F5877E" w14:textId="77777777" w:rsidR="00E462B6" w:rsidRDefault="00000000">
      <w:pPr>
        <w:numPr>
          <w:ilvl w:val="0"/>
          <w:numId w:val="18"/>
        </w:numPr>
        <w:spacing w:after="3" w:line="271" w:lineRule="auto"/>
        <w:ind w:hanging="360"/>
      </w:pPr>
      <w:r>
        <w:t xml:space="preserve">Changing Faces: </w:t>
      </w:r>
      <w:hyperlink r:id="rId95">
        <w:r>
          <w:rPr>
            <w:color w:val="0000FF"/>
            <w:u w:val="single" w:color="0000FF"/>
          </w:rPr>
          <w:t>www.changingfaces.org.uk</w:t>
        </w:r>
      </w:hyperlink>
      <w:hyperlink r:id="rId96">
        <w:r>
          <w:rPr>
            <w:rFonts w:ascii="Calibri" w:eastAsia="Calibri" w:hAnsi="Calibri" w:cs="Calibri"/>
            <w:color w:val="0563C1"/>
            <w:sz w:val="20"/>
          </w:rPr>
          <w:t xml:space="preserve"> </w:t>
        </w:r>
      </w:hyperlink>
      <w:r>
        <w:rPr>
          <w:rFonts w:ascii="Calibri" w:eastAsia="Calibri" w:hAnsi="Calibri" w:cs="Calibri"/>
          <w:color w:val="0563C1"/>
          <w:sz w:val="20"/>
        </w:rPr>
        <w:t xml:space="preserve"> </w:t>
      </w:r>
    </w:p>
    <w:p w14:paraId="465BD5AC" w14:textId="77777777" w:rsidR="00E462B6" w:rsidRDefault="00000000">
      <w:pPr>
        <w:numPr>
          <w:ilvl w:val="0"/>
          <w:numId w:val="18"/>
        </w:numPr>
        <w:spacing w:after="3" w:line="271" w:lineRule="auto"/>
        <w:ind w:hanging="360"/>
      </w:pPr>
      <w:r>
        <w:t xml:space="preserve">Mencap: </w:t>
      </w:r>
      <w:hyperlink r:id="rId97">
        <w:r>
          <w:rPr>
            <w:color w:val="0000FF"/>
            <w:u w:val="single" w:color="0000FF"/>
          </w:rPr>
          <w:t>www.mencap.org.uk</w:t>
        </w:r>
      </w:hyperlink>
      <w:hyperlink r:id="rId98">
        <w:r>
          <w:rPr>
            <w:color w:val="0563C1"/>
          </w:rPr>
          <w:t xml:space="preserve"> </w:t>
        </w:r>
      </w:hyperlink>
    </w:p>
    <w:p w14:paraId="4C210CB6" w14:textId="77777777" w:rsidR="00E462B6" w:rsidRDefault="00000000">
      <w:pPr>
        <w:numPr>
          <w:ilvl w:val="0"/>
          <w:numId w:val="18"/>
        </w:numPr>
        <w:spacing w:after="43" w:line="267" w:lineRule="auto"/>
        <w:ind w:hanging="360"/>
      </w:pPr>
      <w:r>
        <w:t xml:space="preserve">Anti-Bullying Alliance Cyberbullying and children and young people with SEN and disabilities: </w:t>
      </w:r>
      <w:hyperlink r:id="rId99">
        <w:r>
          <w:rPr>
            <w:color w:val="0000FF"/>
            <w:sz w:val="24"/>
            <w:u w:val="single" w:color="0000FF"/>
          </w:rPr>
          <w:t>www.anti</w:t>
        </w:r>
      </w:hyperlink>
      <w:hyperlink r:id="rId100">
        <w:r>
          <w:rPr>
            <w:color w:val="0000FF"/>
            <w:sz w:val="24"/>
            <w:u w:val="single" w:color="0000FF"/>
          </w:rPr>
          <w:t>-</w:t>
        </w:r>
      </w:hyperlink>
      <w:hyperlink r:id="rId101">
        <w:r>
          <w:rPr>
            <w:color w:val="0000FF"/>
            <w:sz w:val="24"/>
            <w:u w:val="single" w:color="0000FF"/>
          </w:rPr>
          <w:t>bullyingalliance.org.uk/tools</w:t>
        </w:r>
      </w:hyperlink>
      <w:hyperlink r:id="rId102">
        <w:r>
          <w:rPr>
            <w:color w:val="0000FF"/>
            <w:sz w:val="24"/>
            <w:u w:val="single" w:color="0000FF"/>
          </w:rPr>
          <w:t>-</w:t>
        </w:r>
      </w:hyperlink>
      <w:hyperlink r:id="rId103">
        <w:r>
          <w:rPr>
            <w:color w:val="0000FF"/>
            <w:sz w:val="24"/>
            <w:u w:val="single" w:color="0000FF"/>
          </w:rPr>
          <w:t>information/all</w:t>
        </w:r>
      </w:hyperlink>
      <w:hyperlink r:id="rId104">
        <w:r>
          <w:rPr>
            <w:color w:val="0000FF"/>
            <w:sz w:val="24"/>
            <w:u w:val="single" w:color="0000FF"/>
          </w:rPr>
          <w:t>-</w:t>
        </w:r>
      </w:hyperlink>
      <w:hyperlink r:id="rId105">
        <w:r>
          <w:rPr>
            <w:color w:val="0000FF"/>
            <w:sz w:val="24"/>
            <w:u w:val="single" w:color="0000FF"/>
          </w:rPr>
          <w:t>about</w:t>
        </w:r>
      </w:hyperlink>
      <w:hyperlink r:id="rId106">
        <w:r>
          <w:rPr>
            <w:color w:val="0000FF"/>
            <w:sz w:val="24"/>
            <w:u w:val="single" w:color="0000FF"/>
          </w:rPr>
          <w:t>-</w:t>
        </w:r>
      </w:hyperlink>
      <w:hyperlink r:id="rId107">
        <w:r>
          <w:rPr>
            <w:color w:val="0000FF"/>
            <w:sz w:val="24"/>
            <w:u w:val="single" w:color="0000FF"/>
          </w:rPr>
          <w:t>bullying/at</w:t>
        </w:r>
      </w:hyperlink>
      <w:hyperlink r:id="rId108">
        <w:r w:rsidR="00567873">
          <w:t>http://www.anti-bullyingalliance.org.uk/tools-information/all-about-bullying/at-risk-groups/sen-disability</w:t>
        </w:r>
      </w:hyperlink>
      <w:hyperlink r:id="rId109">
        <w:r>
          <w:rPr>
            <w:color w:val="0000FF"/>
            <w:sz w:val="24"/>
            <w:u w:val="single" w:color="0000FF"/>
          </w:rPr>
          <w:t>risk</w:t>
        </w:r>
      </w:hyperlink>
      <w:hyperlink r:id="rId110">
        <w:r>
          <w:rPr>
            <w:color w:val="0000FF"/>
            <w:sz w:val="24"/>
            <w:u w:val="single" w:color="0000FF"/>
          </w:rPr>
          <w:t>-</w:t>
        </w:r>
      </w:hyperlink>
      <w:hyperlink r:id="rId111">
        <w:r>
          <w:rPr>
            <w:color w:val="0000FF"/>
            <w:sz w:val="24"/>
            <w:u w:val="single" w:color="0000FF"/>
          </w:rPr>
          <w:t>groups/sen</w:t>
        </w:r>
      </w:hyperlink>
      <w:hyperlink r:id="rId112">
        <w:r>
          <w:rPr>
            <w:color w:val="0000FF"/>
            <w:sz w:val="24"/>
            <w:u w:val="single" w:color="0000FF"/>
          </w:rPr>
          <w:t>-</w:t>
        </w:r>
      </w:hyperlink>
      <w:hyperlink r:id="rId113">
        <w:r>
          <w:rPr>
            <w:color w:val="0000FF"/>
            <w:sz w:val="24"/>
            <w:u w:val="single" w:color="0000FF"/>
          </w:rPr>
          <w:t>disability</w:t>
        </w:r>
      </w:hyperlink>
      <w:hyperlink r:id="rId114">
        <w:r>
          <w:rPr>
            <w:b/>
            <w:sz w:val="24"/>
          </w:rPr>
          <w:t xml:space="preserve"> </w:t>
        </w:r>
      </w:hyperlink>
    </w:p>
    <w:p w14:paraId="2AF18B2B" w14:textId="77777777" w:rsidR="00E462B6" w:rsidRDefault="00000000">
      <w:pPr>
        <w:numPr>
          <w:ilvl w:val="0"/>
          <w:numId w:val="18"/>
        </w:numPr>
        <w:spacing w:after="3" w:line="271" w:lineRule="auto"/>
        <w:ind w:hanging="360"/>
      </w:pPr>
      <w:r>
        <w:t>DfE: SEND code of practice:</w:t>
      </w:r>
      <w:hyperlink r:id="rId115">
        <w:r>
          <w:rPr>
            <w:rFonts w:ascii="Calibri" w:eastAsia="Calibri" w:hAnsi="Calibri" w:cs="Calibri"/>
            <w:color w:val="0000FF"/>
          </w:rPr>
          <w:t xml:space="preserve"> </w:t>
        </w:r>
      </w:hyperlink>
      <w:hyperlink r:id="rId116">
        <w:r>
          <w:rPr>
            <w:color w:val="0000FF"/>
            <w:u w:val="single" w:color="0000FF"/>
          </w:rPr>
          <w:t>www.gov.uk/government/publications/send</w:t>
        </w:r>
      </w:hyperlink>
      <w:hyperlink r:id="rId117">
        <w:r>
          <w:rPr>
            <w:color w:val="0000FF"/>
            <w:u w:val="single" w:color="0000FF"/>
          </w:rPr>
          <w:t>-</w:t>
        </w:r>
      </w:hyperlink>
      <w:hyperlink r:id="rId118">
        <w:r>
          <w:rPr>
            <w:color w:val="0000FF"/>
            <w:u w:val="single" w:color="0000FF"/>
          </w:rPr>
          <w:t>code</w:t>
        </w:r>
      </w:hyperlink>
      <w:hyperlink r:id="rId119">
        <w:r>
          <w:rPr>
            <w:color w:val="0000FF"/>
            <w:u w:val="single" w:color="0000FF"/>
          </w:rPr>
          <w:t>-</w:t>
        </w:r>
      </w:hyperlink>
      <w:hyperlink r:id="rId120">
        <w:r>
          <w:rPr>
            <w:color w:val="0000FF"/>
            <w:u w:val="single" w:color="0000FF"/>
          </w:rPr>
          <w:t>of</w:t>
        </w:r>
      </w:hyperlink>
      <w:hyperlink r:id="rId121">
        <w:r>
          <w:rPr>
            <w:color w:val="0000FF"/>
            <w:u w:val="single" w:color="0000FF"/>
          </w:rPr>
          <w:t>-</w:t>
        </w:r>
      </w:hyperlink>
      <w:hyperlink r:id="rId122">
        <w:r>
          <w:rPr>
            <w:color w:val="0000FF"/>
            <w:u w:val="single" w:color="0000FF"/>
          </w:rPr>
          <w:t>practice</w:t>
        </w:r>
      </w:hyperlink>
      <w:hyperlink r:id="rId123">
        <w:r>
          <w:rPr>
            <w:color w:val="0000FF"/>
            <w:u w:val="single" w:color="0000FF"/>
          </w:rPr>
          <w:t>-</w:t>
        </w:r>
      </w:hyperlink>
      <w:hyperlink r:id="rId124">
        <w:r>
          <w:rPr>
            <w:color w:val="0000FF"/>
            <w:u w:val="single" w:color="0000FF"/>
          </w:rPr>
          <w:t>0</w:t>
        </w:r>
      </w:hyperlink>
      <w:hyperlink r:id="rId125">
        <w:r w:rsidR="00567873">
          <w:t>https://www.gov.uk/government/publications/send-code-of-practice-0-to-25</w:t>
        </w:r>
      </w:hyperlink>
      <w:hyperlink r:id="rId126">
        <w:r>
          <w:rPr>
            <w:color w:val="0000FF"/>
            <w:u w:val="single" w:color="0000FF"/>
          </w:rPr>
          <w:t>to</w:t>
        </w:r>
      </w:hyperlink>
      <w:hyperlink r:id="rId127">
        <w:r>
          <w:rPr>
            <w:color w:val="0000FF"/>
            <w:u w:val="single" w:color="0000FF"/>
          </w:rPr>
          <w:t>-</w:t>
        </w:r>
      </w:hyperlink>
      <w:hyperlink r:id="rId128">
        <w:r>
          <w:rPr>
            <w:color w:val="0000FF"/>
            <w:u w:val="single" w:color="0000FF"/>
          </w:rPr>
          <w:t>25</w:t>
        </w:r>
      </w:hyperlink>
      <w:hyperlink r:id="rId129">
        <w:r>
          <w:rPr>
            <w:color w:val="0000FF"/>
          </w:rPr>
          <w:t xml:space="preserve"> </w:t>
        </w:r>
      </w:hyperlink>
      <w:r>
        <w:rPr>
          <w:b/>
          <w:sz w:val="24"/>
        </w:rPr>
        <w:t xml:space="preserve"> </w:t>
      </w:r>
    </w:p>
    <w:p w14:paraId="0F74BD6D" w14:textId="77777777" w:rsidR="00E462B6" w:rsidRDefault="00000000">
      <w:pPr>
        <w:spacing w:after="0" w:line="259" w:lineRule="auto"/>
        <w:ind w:left="425" w:firstLine="0"/>
      </w:pPr>
      <w:r>
        <w:rPr>
          <w:b/>
          <w:sz w:val="28"/>
        </w:rPr>
        <w:t xml:space="preserve"> </w:t>
      </w:r>
    </w:p>
    <w:p w14:paraId="0C93B90C" w14:textId="77777777" w:rsidR="00E462B6" w:rsidRDefault="00000000">
      <w:pPr>
        <w:pStyle w:val="Heading2"/>
        <w:spacing w:after="2"/>
        <w:ind w:left="435"/>
      </w:pPr>
      <w:r>
        <w:t xml:space="preserve">Race, Religion and Nationality </w:t>
      </w:r>
    </w:p>
    <w:p w14:paraId="1A2EA88D" w14:textId="77777777" w:rsidR="00E462B6" w:rsidRDefault="00000000">
      <w:pPr>
        <w:numPr>
          <w:ilvl w:val="0"/>
          <w:numId w:val="19"/>
        </w:numPr>
        <w:spacing w:after="25" w:line="271" w:lineRule="auto"/>
        <w:ind w:hanging="360"/>
      </w:pPr>
      <w:r>
        <w:t xml:space="preserve">Anne Frank Trust: </w:t>
      </w:r>
      <w:hyperlink r:id="rId130">
        <w:r>
          <w:rPr>
            <w:color w:val="0000FF"/>
            <w:u w:val="single" w:color="0000FF"/>
          </w:rPr>
          <w:t>www.annefrank.org.uk</w:t>
        </w:r>
      </w:hyperlink>
      <w:hyperlink r:id="rId131">
        <w:r>
          <w:rPr>
            <w:rFonts w:ascii="Calibri" w:eastAsia="Calibri" w:hAnsi="Calibri" w:cs="Calibri"/>
            <w:color w:val="0000FF"/>
          </w:rPr>
          <w:t xml:space="preserve"> </w:t>
        </w:r>
      </w:hyperlink>
    </w:p>
    <w:p w14:paraId="0B04DCA1" w14:textId="77777777" w:rsidR="00E462B6" w:rsidRDefault="00000000">
      <w:pPr>
        <w:numPr>
          <w:ilvl w:val="0"/>
          <w:numId w:val="19"/>
        </w:numPr>
        <w:spacing w:after="3" w:line="271" w:lineRule="auto"/>
        <w:ind w:hanging="360"/>
      </w:pPr>
      <w:r>
        <w:t>Kick it Out:</w:t>
      </w:r>
      <w:hyperlink r:id="rId132">
        <w:r>
          <w:rPr>
            <w:rFonts w:ascii="Calibri" w:eastAsia="Calibri" w:hAnsi="Calibri" w:cs="Calibri"/>
            <w:color w:val="0000FF"/>
          </w:rPr>
          <w:t xml:space="preserve"> </w:t>
        </w:r>
      </w:hyperlink>
      <w:hyperlink r:id="rId133">
        <w:r>
          <w:rPr>
            <w:color w:val="0000FF"/>
            <w:u w:val="single" w:color="0000FF"/>
          </w:rPr>
          <w:t>www.kickitout.org</w:t>
        </w:r>
      </w:hyperlink>
      <w:hyperlink r:id="rId134">
        <w:r>
          <w:t xml:space="preserve"> </w:t>
        </w:r>
      </w:hyperlink>
    </w:p>
    <w:p w14:paraId="5490B0D4" w14:textId="77777777" w:rsidR="00E462B6" w:rsidRDefault="00000000">
      <w:pPr>
        <w:numPr>
          <w:ilvl w:val="0"/>
          <w:numId w:val="19"/>
        </w:numPr>
        <w:spacing w:after="3" w:line="271" w:lineRule="auto"/>
        <w:ind w:hanging="360"/>
      </w:pPr>
      <w:r>
        <w:t xml:space="preserve">Report it: </w:t>
      </w:r>
      <w:hyperlink r:id="rId135">
        <w:r>
          <w:rPr>
            <w:color w:val="0000FF"/>
            <w:u w:val="single" w:color="0000FF"/>
          </w:rPr>
          <w:t>www.report</w:t>
        </w:r>
      </w:hyperlink>
      <w:hyperlink r:id="rId136">
        <w:r>
          <w:rPr>
            <w:color w:val="0000FF"/>
            <w:u w:val="single" w:color="0000FF"/>
          </w:rPr>
          <w:t>-</w:t>
        </w:r>
      </w:hyperlink>
      <w:hyperlink r:id="rId137">
        <w:r>
          <w:rPr>
            <w:color w:val="0000FF"/>
            <w:u w:val="single" w:color="0000FF"/>
          </w:rPr>
          <w:t>it.org.uk</w:t>
        </w:r>
      </w:hyperlink>
      <w:hyperlink r:id="rId138">
        <w:r>
          <w:rPr>
            <w:rFonts w:ascii="Calibri" w:eastAsia="Calibri" w:hAnsi="Calibri" w:cs="Calibri"/>
            <w:color w:val="0563C1"/>
            <w:sz w:val="20"/>
          </w:rPr>
          <w:t xml:space="preserve"> </w:t>
        </w:r>
      </w:hyperlink>
    </w:p>
    <w:p w14:paraId="4DDC9287" w14:textId="77777777" w:rsidR="00E462B6" w:rsidRDefault="00000000">
      <w:pPr>
        <w:numPr>
          <w:ilvl w:val="0"/>
          <w:numId w:val="19"/>
        </w:numPr>
        <w:spacing w:after="3" w:line="271" w:lineRule="auto"/>
        <w:ind w:hanging="360"/>
      </w:pPr>
      <w:r>
        <w:t>Stop Hate:</w:t>
      </w:r>
      <w:hyperlink r:id="rId139">
        <w:r>
          <w:rPr>
            <w:color w:val="0000FF"/>
          </w:rPr>
          <w:t xml:space="preserve"> </w:t>
        </w:r>
      </w:hyperlink>
      <w:hyperlink r:id="rId140">
        <w:r>
          <w:rPr>
            <w:color w:val="0000FF"/>
            <w:u w:val="single" w:color="0000FF"/>
          </w:rPr>
          <w:t>www.stophateuk.org</w:t>
        </w:r>
      </w:hyperlink>
      <w:hyperlink r:id="rId141">
        <w:r>
          <w:rPr>
            <w:color w:val="0563C1"/>
          </w:rPr>
          <w:t xml:space="preserve"> </w:t>
        </w:r>
      </w:hyperlink>
    </w:p>
    <w:p w14:paraId="21EE12E5" w14:textId="77777777" w:rsidR="00E462B6" w:rsidRDefault="00000000">
      <w:pPr>
        <w:numPr>
          <w:ilvl w:val="0"/>
          <w:numId w:val="19"/>
        </w:numPr>
        <w:spacing w:after="3" w:line="271" w:lineRule="auto"/>
        <w:ind w:hanging="360"/>
      </w:pPr>
      <w:r>
        <w:t>Tell Mama:</w:t>
      </w:r>
      <w:hyperlink r:id="rId142">
        <w:r>
          <w:t xml:space="preserve"> </w:t>
        </w:r>
      </w:hyperlink>
      <w:hyperlink r:id="rId143">
        <w:r>
          <w:rPr>
            <w:color w:val="0000FF"/>
            <w:u w:val="single" w:color="0000FF"/>
          </w:rPr>
          <w:t>www.tellmamauk.org</w:t>
        </w:r>
      </w:hyperlink>
      <w:hyperlink r:id="rId144">
        <w:r>
          <w:rPr>
            <w:rFonts w:ascii="Calibri" w:eastAsia="Calibri" w:hAnsi="Calibri" w:cs="Calibri"/>
            <w:color w:val="0563C1"/>
            <w:sz w:val="20"/>
          </w:rPr>
          <w:t xml:space="preserve"> </w:t>
        </w:r>
      </w:hyperlink>
    </w:p>
    <w:p w14:paraId="4557AA77" w14:textId="77777777" w:rsidR="00E462B6" w:rsidRDefault="00000000">
      <w:pPr>
        <w:numPr>
          <w:ilvl w:val="0"/>
          <w:numId w:val="19"/>
        </w:numPr>
        <w:spacing w:after="3" w:line="271" w:lineRule="auto"/>
        <w:ind w:hanging="360"/>
      </w:pPr>
      <w:r>
        <w:t xml:space="preserve">Educate against Hate: </w:t>
      </w:r>
      <w:hyperlink r:id="rId145">
        <w:r>
          <w:rPr>
            <w:color w:val="0000FF"/>
            <w:u w:val="single" w:color="0000FF"/>
          </w:rPr>
          <w:t>www.educateagainsthate.com</w:t>
        </w:r>
      </w:hyperlink>
      <w:hyperlink r:id="rId146">
        <w:r>
          <w:rPr>
            <w:rFonts w:ascii="Calibri" w:eastAsia="Calibri" w:hAnsi="Calibri" w:cs="Calibri"/>
            <w:color w:val="0563C1"/>
            <w:sz w:val="20"/>
          </w:rPr>
          <w:t xml:space="preserve"> </w:t>
        </w:r>
      </w:hyperlink>
      <w:r>
        <w:rPr>
          <w:rFonts w:ascii="Calibri" w:eastAsia="Calibri" w:hAnsi="Calibri" w:cs="Calibri"/>
          <w:color w:val="0563C1"/>
          <w:sz w:val="20"/>
        </w:rPr>
        <w:t xml:space="preserve"> </w:t>
      </w:r>
    </w:p>
    <w:p w14:paraId="4F3377D0" w14:textId="77777777" w:rsidR="00E462B6" w:rsidRDefault="00000000">
      <w:pPr>
        <w:numPr>
          <w:ilvl w:val="0"/>
          <w:numId w:val="19"/>
        </w:numPr>
        <w:spacing w:after="186"/>
        <w:ind w:hanging="360"/>
      </w:pPr>
      <w:r>
        <w:t xml:space="preserve">Show Racism the Red Card: </w:t>
      </w:r>
      <w:hyperlink r:id="rId147">
        <w:r>
          <w:rPr>
            <w:color w:val="0000FF"/>
            <w:u w:val="single" w:color="0000FF"/>
          </w:rPr>
          <w:t>www.srtrc.org/educational</w:t>
        </w:r>
      </w:hyperlink>
      <w:hyperlink r:id="rId148">
        <w:r>
          <w:t xml:space="preserve"> </w:t>
        </w:r>
      </w:hyperlink>
    </w:p>
    <w:p w14:paraId="7B5830D9" w14:textId="320BC065" w:rsidR="00E462B6" w:rsidRDefault="00E462B6">
      <w:pPr>
        <w:spacing w:after="3" w:line="271" w:lineRule="auto"/>
        <w:ind w:hanging="10"/>
      </w:pPr>
    </w:p>
    <w:sectPr w:rsidR="00E462B6">
      <w:headerReference w:type="even" r:id="rId149"/>
      <w:headerReference w:type="default" r:id="rId150"/>
      <w:footerReference w:type="even" r:id="rId151"/>
      <w:footerReference w:type="default" r:id="rId152"/>
      <w:headerReference w:type="first" r:id="rId153"/>
      <w:footerReference w:type="first" r:id="rId154"/>
      <w:pgSz w:w="11905" w:h="16840"/>
      <w:pgMar w:top="1041" w:right="1482" w:bottom="1609" w:left="711"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75F2C" w14:textId="77777777" w:rsidR="00E30856" w:rsidRDefault="00E30856">
      <w:pPr>
        <w:spacing w:after="0" w:line="240" w:lineRule="auto"/>
      </w:pPr>
      <w:r>
        <w:separator/>
      </w:r>
    </w:p>
  </w:endnote>
  <w:endnote w:type="continuationSeparator" w:id="0">
    <w:p w14:paraId="656990A5" w14:textId="77777777" w:rsidR="00E30856" w:rsidRDefault="00E3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SassoonPrimaryType">
    <w:altName w:val="Calibri"/>
    <w:charset w:val="00"/>
    <w:family w:val="auto"/>
    <w:pitch w:val="variable"/>
    <w:sig w:usb0="00000083" w:usb1="00000000" w:usb2="00000000" w:usb3="00000000" w:csb0="00000009" w:csb1="00000000"/>
  </w:font>
  <w:font w:name="ComicSansMS">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B8E1D" w14:textId="77777777" w:rsidR="00E462B6" w:rsidRDefault="00E462B6">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BB61" w14:textId="77777777" w:rsidR="00E462B6" w:rsidRDefault="00E462B6">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C23D1" w14:textId="77777777" w:rsidR="00E462B6" w:rsidRDefault="00E462B6">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1AA33" w14:textId="77777777" w:rsidR="00E462B6" w:rsidRDefault="00000000">
    <w:pPr>
      <w:spacing w:after="0" w:line="259" w:lineRule="auto"/>
      <w:ind w:left="494" w:firstLine="0"/>
      <w:jc w:val="center"/>
    </w:pPr>
    <w:r>
      <w:fldChar w:fldCharType="begin"/>
    </w:r>
    <w:r>
      <w:instrText xml:space="preserve"> PAGE   \* MERGEFORMAT </w:instrText>
    </w:r>
    <w:r>
      <w:fldChar w:fldCharType="separate"/>
    </w:r>
    <w:r>
      <w:t>2</w:t>
    </w:r>
    <w:r>
      <w:fldChar w:fldCharType="end"/>
    </w:r>
    <w:r>
      <w:t xml:space="preserve"> </w:t>
    </w:r>
  </w:p>
  <w:p w14:paraId="0E6B4889" w14:textId="77777777" w:rsidR="00E462B6" w:rsidRDefault="00000000">
    <w:pPr>
      <w:spacing w:after="0" w:line="259" w:lineRule="auto"/>
      <w:ind w:left="425" w:firstLine="0"/>
    </w:pP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92C3" w14:textId="77777777" w:rsidR="00E462B6" w:rsidRDefault="00000000">
    <w:pPr>
      <w:spacing w:after="0" w:line="259" w:lineRule="auto"/>
      <w:ind w:left="494" w:firstLine="0"/>
      <w:jc w:val="center"/>
    </w:pPr>
    <w:r>
      <w:fldChar w:fldCharType="begin"/>
    </w:r>
    <w:r>
      <w:instrText xml:space="preserve"> PAGE   \* MERGEFORMAT </w:instrText>
    </w:r>
    <w:r>
      <w:fldChar w:fldCharType="separate"/>
    </w:r>
    <w:r>
      <w:t>2</w:t>
    </w:r>
    <w:r>
      <w:fldChar w:fldCharType="end"/>
    </w:r>
    <w:r>
      <w:t xml:space="preserve"> </w:t>
    </w:r>
  </w:p>
  <w:p w14:paraId="4587138A" w14:textId="77777777" w:rsidR="00E462B6" w:rsidRDefault="00000000">
    <w:pPr>
      <w:spacing w:after="0" w:line="259" w:lineRule="auto"/>
      <w:ind w:left="425" w:firstLine="0"/>
    </w:pP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617E2" w14:textId="77777777" w:rsidR="00E462B6" w:rsidRDefault="00000000">
    <w:pPr>
      <w:spacing w:after="0" w:line="259" w:lineRule="auto"/>
      <w:ind w:left="494" w:firstLine="0"/>
      <w:jc w:val="center"/>
    </w:pPr>
    <w:r>
      <w:fldChar w:fldCharType="begin"/>
    </w:r>
    <w:r>
      <w:instrText xml:space="preserve"> PAGE   \* MERGEFORMAT </w:instrText>
    </w:r>
    <w:r>
      <w:fldChar w:fldCharType="separate"/>
    </w:r>
    <w:r>
      <w:t>2</w:t>
    </w:r>
    <w:r>
      <w:fldChar w:fldCharType="end"/>
    </w:r>
    <w:r>
      <w:t xml:space="preserve"> </w:t>
    </w:r>
  </w:p>
  <w:p w14:paraId="200F2753" w14:textId="77777777" w:rsidR="00E462B6" w:rsidRDefault="00000000">
    <w:pPr>
      <w:spacing w:after="0" w:line="259" w:lineRule="auto"/>
      <w:ind w:left="425"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2103F" w14:textId="77777777" w:rsidR="00E30856" w:rsidRDefault="00E30856">
      <w:pPr>
        <w:spacing w:after="0" w:line="240" w:lineRule="auto"/>
      </w:pPr>
      <w:r>
        <w:separator/>
      </w:r>
    </w:p>
  </w:footnote>
  <w:footnote w:type="continuationSeparator" w:id="0">
    <w:p w14:paraId="0BA8185E" w14:textId="77777777" w:rsidR="00E30856" w:rsidRDefault="00E308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9FE1E" w14:textId="77777777" w:rsidR="00E462B6" w:rsidRDefault="00E462B6">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C7194" w14:textId="77777777" w:rsidR="00E462B6" w:rsidRDefault="00E462B6">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DF773" w14:textId="77777777" w:rsidR="00E462B6" w:rsidRDefault="00E462B6">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6EB1E" w14:textId="77777777" w:rsidR="00E462B6" w:rsidRDefault="00E462B6">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34229" w14:textId="77777777" w:rsidR="00E462B6" w:rsidRDefault="00E462B6">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A10D4" w14:textId="77777777" w:rsidR="00E462B6" w:rsidRDefault="00E462B6">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D0137"/>
    <w:multiLevelType w:val="hybridMultilevel"/>
    <w:tmpl w:val="99A4AD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43B0E"/>
    <w:multiLevelType w:val="hybridMultilevel"/>
    <w:tmpl w:val="797E549E"/>
    <w:lvl w:ilvl="0" w:tplc="842AB10A">
      <w:start w:val="1"/>
      <w:numFmt w:val="bullet"/>
      <w:lvlText w:val="o"/>
      <w:lvlJc w:val="left"/>
      <w:pPr>
        <w:ind w:left="113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69CC29E8">
      <w:start w:val="1"/>
      <w:numFmt w:val="bullet"/>
      <w:lvlText w:val="o"/>
      <w:lvlJc w:val="left"/>
      <w:pPr>
        <w:ind w:left="18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F620FC0">
      <w:start w:val="1"/>
      <w:numFmt w:val="bullet"/>
      <w:lvlText w:val="▪"/>
      <w:lvlJc w:val="left"/>
      <w:pPr>
        <w:ind w:left="25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A36D3AC">
      <w:start w:val="1"/>
      <w:numFmt w:val="bullet"/>
      <w:lvlText w:val="•"/>
      <w:lvlJc w:val="left"/>
      <w:pPr>
        <w:ind w:left="33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48E974C">
      <w:start w:val="1"/>
      <w:numFmt w:val="bullet"/>
      <w:lvlText w:val="o"/>
      <w:lvlJc w:val="left"/>
      <w:pPr>
        <w:ind w:left="40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1A2807A">
      <w:start w:val="1"/>
      <w:numFmt w:val="bullet"/>
      <w:lvlText w:val="▪"/>
      <w:lvlJc w:val="left"/>
      <w:pPr>
        <w:ind w:left="47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418FD54">
      <w:start w:val="1"/>
      <w:numFmt w:val="bullet"/>
      <w:lvlText w:val="•"/>
      <w:lvlJc w:val="left"/>
      <w:pPr>
        <w:ind w:left="54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1D18ABA4">
      <w:start w:val="1"/>
      <w:numFmt w:val="bullet"/>
      <w:lvlText w:val="o"/>
      <w:lvlJc w:val="left"/>
      <w:pPr>
        <w:ind w:left="61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8C24C40">
      <w:start w:val="1"/>
      <w:numFmt w:val="bullet"/>
      <w:lvlText w:val="▪"/>
      <w:lvlJc w:val="left"/>
      <w:pPr>
        <w:ind w:left="69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1FD5228"/>
    <w:multiLevelType w:val="hybridMultilevel"/>
    <w:tmpl w:val="3660939E"/>
    <w:lvl w:ilvl="0" w:tplc="B2DE6AC2">
      <w:start w:val="1"/>
      <w:numFmt w:val="bullet"/>
      <w:lvlText w:val="•"/>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F4DDA4">
      <w:start w:val="1"/>
      <w:numFmt w:val="bullet"/>
      <w:lvlText w:val="o"/>
      <w:lvlJc w:val="left"/>
      <w:pPr>
        <w:ind w:left="1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FCE4F44">
      <w:start w:val="1"/>
      <w:numFmt w:val="bullet"/>
      <w:lvlText w:val="▪"/>
      <w:lvlJc w:val="left"/>
      <w:pPr>
        <w:ind w:left="2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4EB146">
      <w:start w:val="1"/>
      <w:numFmt w:val="bullet"/>
      <w:lvlText w:val="•"/>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EAD150">
      <w:start w:val="1"/>
      <w:numFmt w:val="bullet"/>
      <w:lvlText w:val="o"/>
      <w:lvlJc w:val="left"/>
      <w:pPr>
        <w:ind w:left="3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E06F5D0">
      <w:start w:val="1"/>
      <w:numFmt w:val="bullet"/>
      <w:lvlText w:val="▪"/>
      <w:lvlJc w:val="left"/>
      <w:pPr>
        <w:ind w:left="4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4488D80">
      <w:start w:val="1"/>
      <w:numFmt w:val="bullet"/>
      <w:lvlText w:val="•"/>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424C18">
      <w:start w:val="1"/>
      <w:numFmt w:val="bullet"/>
      <w:lvlText w:val="o"/>
      <w:lvlJc w:val="left"/>
      <w:pPr>
        <w:ind w:left="5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A78FDE6">
      <w:start w:val="1"/>
      <w:numFmt w:val="bullet"/>
      <w:lvlText w:val="▪"/>
      <w:lvlJc w:val="left"/>
      <w:pPr>
        <w:ind w:left="65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E3275A"/>
    <w:multiLevelType w:val="hybridMultilevel"/>
    <w:tmpl w:val="DABABBD4"/>
    <w:lvl w:ilvl="0" w:tplc="54D26B22">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EC3762">
      <w:start w:val="1"/>
      <w:numFmt w:val="bullet"/>
      <w:lvlText w:val="o"/>
      <w:lvlJc w:val="left"/>
      <w:pPr>
        <w:ind w:left="15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70A506">
      <w:start w:val="1"/>
      <w:numFmt w:val="bullet"/>
      <w:lvlText w:val="▪"/>
      <w:lvlJc w:val="left"/>
      <w:pPr>
        <w:ind w:left="22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466F3C">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FBAA95E">
      <w:start w:val="1"/>
      <w:numFmt w:val="bullet"/>
      <w:lvlText w:val="o"/>
      <w:lvlJc w:val="left"/>
      <w:pPr>
        <w:ind w:left="36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0432CE">
      <w:start w:val="1"/>
      <w:numFmt w:val="bullet"/>
      <w:lvlText w:val="▪"/>
      <w:lvlJc w:val="left"/>
      <w:pPr>
        <w:ind w:left="43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5076DA">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A82F1C">
      <w:start w:val="1"/>
      <w:numFmt w:val="bullet"/>
      <w:lvlText w:val="o"/>
      <w:lvlJc w:val="left"/>
      <w:pPr>
        <w:ind w:left="58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660CE30">
      <w:start w:val="1"/>
      <w:numFmt w:val="bullet"/>
      <w:lvlText w:val="▪"/>
      <w:lvlJc w:val="left"/>
      <w:pPr>
        <w:ind w:left="6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6E76224"/>
    <w:multiLevelType w:val="hybridMultilevel"/>
    <w:tmpl w:val="B7AE2A6E"/>
    <w:lvl w:ilvl="0" w:tplc="08090003">
      <w:start w:val="1"/>
      <w:numFmt w:val="bullet"/>
      <w:lvlText w:val="o"/>
      <w:lvlJc w:val="left"/>
      <w:pPr>
        <w:ind w:left="1570" w:hanging="360"/>
      </w:pPr>
      <w:rPr>
        <w:rFonts w:ascii="Courier New" w:hAnsi="Courier New" w:cs="Courier New"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5" w15:restartNumberingAfterBreak="0">
    <w:nsid w:val="19F87DEC"/>
    <w:multiLevelType w:val="hybridMultilevel"/>
    <w:tmpl w:val="173E08DA"/>
    <w:lvl w:ilvl="0" w:tplc="CDF02A5A">
      <w:start w:val="1"/>
      <w:numFmt w:val="bullet"/>
      <w:lvlText w:val="•"/>
      <w:lvlJc w:val="left"/>
      <w:pPr>
        <w:ind w:left="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7E8B14">
      <w:start w:val="1"/>
      <w:numFmt w:val="bullet"/>
      <w:lvlText w:val="o"/>
      <w:lvlJc w:val="left"/>
      <w:pPr>
        <w:ind w:left="13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FF697A0">
      <w:start w:val="1"/>
      <w:numFmt w:val="bullet"/>
      <w:lvlText w:val="▪"/>
      <w:lvlJc w:val="left"/>
      <w:pPr>
        <w:ind w:left="20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D8EA266">
      <w:start w:val="1"/>
      <w:numFmt w:val="bullet"/>
      <w:lvlText w:val="•"/>
      <w:lvlJc w:val="left"/>
      <w:pPr>
        <w:ind w:left="27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DAC194">
      <w:start w:val="1"/>
      <w:numFmt w:val="bullet"/>
      <w:lvlText w:val="o"/>
      <w:lvlJc w:val="left"/>
      <w:pPr>
        <w:ind w:left="34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174F96C">
      <w:start w:val="1"/>
      <w:numFmt w:val="bullet"/>
      <w:lvlText w:val="▪"/>
      <w:lvlJc w:val="left"/>
      <w:pPr>
        <w:ind w:left="42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FACB7E">
      <w:start w:val="1"/>
      <w:numFmt w:val="bullet"/>
      <w:lvlText w:val="•"/>
      <w:lvlJc w:val="left"/>
      <w:pPr>
        <w:ind w:left="4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ECF9D8">
      <w:start w:val="1"/>
      <w:numFmt w:val="bullet"/>
      <w:lvlText w:val="o"/>
      <w:lvlJc w:val="left"/>
      <w:pPr>
        <w:ind w:left="56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0D6EBDA">
      <w:start w:val="1"/>
      <w:numFmt w:val="bullet"/>
      <w:lvlText w:val="▪"/>
      <w:lvlJc w:val="left"/>
      <w:pPr>
        <w:ind w:left="6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A031506"/>
    <w:multiLevelType w:val="hybridMultilevel"/>
    <w:tmpl w:val="909078C4"/>
    <w:lvl w:ilvl="0" w:tplc="629EBC42">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E41F74">
      <w:start w:val="1"/>
      <w:numFmt w:val="bullet"/>
      <w:lvlText w:val="o"/>
      <w:lvlJc w:val="left"/>
      <w:pPr>
        <w:ind w:left="15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18C420">
      <w:start w:val="1"/>
      <w:numFmt w:val="bullet"/>
      <w:lvlText w:val="▪"/>
      <w:lvlJc w:val="left"/>
      <w:pPr>
        <w:ind w:left="22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EC0718">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FC05A8">
      <w:start w:val="1"/>
      <w:numFmt w:val="bullet"/>
      <w:lvlText w:val="o"/>
      <w:lvlJc w:val="left"/>
      <w:pPr>
        <w:ind w:left="36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68F0F0">
      <w:start w:val="1"/>
      <w:numFmt w:val="bullet"/>
      <w:lvlText w:val="▪"/>
      <w:lvlJc w:val="left"/>
      <w:pPr>
        <w:ind w:left="43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DFA66C0">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1EA0AE">
      <w:start w:val="1"/>
      <w:numFmt w:val="bullet"/>
      <w:lvlText w:val="o"/>
      <w:lvlJc w:val="left"/>
      <w:pPr>
        <w:ind w:left="58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6C6BA0">
      <w:start w:val="1"/>
      <w:numFmt w:val="bullet"/>
      <w:lvlText w:val="▪"/>
      <w:lvlJc w:val="left"/>
      <w:pPr>
        <w:ind w:left="6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2803C48"/>
    <w:multiLevelType w:val="hybridMultilevel"/>
    <w:tmpl w:val="FE84C826"/>
    <w:lvl w:ilvl="0" w:tplc="08090003">
      <w:start w:val="1"/>
      <w:numFmt w:val="bullet"/>
      <w:lvlText w:val="o"/>
      <w:lvlJc w:val="left"/>
      <w:pPr>
        <w:ind w:left="1505" w:hanging="360"/>
      </w:pPr>
      <w:rPr>
        <w:rFonts w:ascii="Courier New" w:hAnsi="Courier New" w:cs="Courier New"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8" w15:restartNumberingAfterBreak="0">
    <w:nsid w:val="2D765678"/>
    <w:multiLevelType w:val="hybridMultilevel"/>
    <w:tmpl w:val="03228C50"/>
    <w:lvl w:ilvl="0" w:tplc="4BF68D7E">
      <w:start w:val="1"/>
      <w:numFmt w:val="bullet"/>
      <w:lvlText w:val="o"/>
      <w:lvlJc w:val="left"/>
      <w:pPr>
        <w:ind w:left="113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BB100416">
      <w:start w:val="1"/>
      <w:numFmt w:val="bullet"/>
      <w:lvlText w:val="o"/>
      <w:lvlJc w:val="left"/>
      <w:pPr>
        <w:ind w:left="18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8AC7D7C">
      <w:start w:val="1"/>
      <w:numFmt w:val="bullet"/>
      <w:lvlText w:val="▪"/>
      <w:lvlJc w:val="left"/>
      <w:pPr>
        <w:ind w:left="25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97D8D110">
      <w:start w:val="1"/>
      <w:numFmt w:val="bullet"/>
      <w:lvlText w:val="•"/>
      <w:lvlJc w:val="left"/>
      <w:pPr>
        <w:ind w:left="33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51EA23C">
      <w:start w:val="1"/>
      <w:numFmt w:val="bullet"/>
      <w:lvlText w:val="o"/>
      <w:lvlJc w:val="left"/>
      <w:pPr>
        <w:ind w:left="40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F18C744">
      <w:start w:val="1"/>
      <w:numFmt w:val="bullet"/>
      <w:lvlText w:val="▪"/>
      <w:lvlJc w:val="left"/>
      <w:pPr>
        <w:ind w:left="47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07B4DBB6">
      <w:start w:val="1"/>
      <w:numFmt w:val="bullet"/>
      <w:lvlText w:val="•"/>
      <w:lvlJc w:val="left"/>
      <w:pPr>
        <w:ind w:left="54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512793C">
      <w:start w:val="1"/>
      <w:numFmt w:val="bullet"/>
      <w:lvlText w:val="o"/>
      <w:lvlJc w:val="left"/>
      <w:pPr>
        <w:ind w:left="61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F1E74A2">
      <w:start w:val="1"/>
      <w:numFmt w:val="bullet"/>
      <w:lvlText w:val="▪"/>
      <w:lvlJc w:val="left"/>
      <w:pPr>
        <w:ind w:left="69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DF260BB"/>
    <w:multiLevelType w:val="hybridMultilevel"/>
    <w:tmpl w:val="64C8D19A"/>
    <w:lvl w:ilvl="0" w:tplc="B97E8AE8">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E1678F8">
      <w:start w:val="1"/>
      <w:numFmt w:val="bullet"/>
      <w:lvlText w:val="o"/>
      <w:lvlJc w:val="left"/>
      <w:pPr>
        <w:ind w:left="150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24CB99E">
      <w:start w:val="1"/>
      <w:numFmt w:val="bullet"/>
      <w:lvlText w:val="▪"/>
      <w:lvlJc w:val="left"/>
      <w:pPr>
        <w:ind w:left="222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422CA74">
      <w:start w:val="1"/>
      <w:numFmt w:val="bullet"/>
      <w:lvlText w:val="•"/>
      <w:lvlJc w:val="left"/>
      <w:pPr>
        <w:ind w:left="294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B70F838">
      <w:start w:val="1"/>
      <w:numFmt w:val="bullet"/>
      <w:lvlText w:val="o"/>
      <w:lvlJc w:val="left"/>
      <w:pPr>
        <w:ind w:left="366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AF8370E">
      <w:start w:val="1"/>
      <w:numFmt w:val="bullet"/>
      <w:lvlText w:val="▪"/>
      <w:lvlJc w:val="left"/>
      <w:pPr>
        <w:ind w:left="438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0D83FCA">
      <w:start w:val="1"/>
      <w:numFmt w:val="bullet"/>
      <w:lvlText w:val="•"/>
      <w:lvlJc w:val="left"/>
      <w:pPr>
        <w:ind w:left="510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87763A5C">
      <w:start w:val="1"/>
      <w:numFmt w:val="bullet"/>
      <w:lvlText w:val="o"/>
      <w:lvlJc w:val="left"/>
      <w:pPr>
        <w:ind w:left="582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8AC803E">
      <w:start w:val="1"/>
      <w:numFmt w:val="bullet"/>
      <w:lvlText w:val="▪"/>
      <w:lvlJc w:val="left"/>
      <w:pPr>
        <w:ind w:left="654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1472C34"/>
    <w:multiLevelType w:val="hybridMultilevel"/>
    <w:tmpl w:val="F5B6F7B4"/>
    <w:lvl w:ilvl="0" w:tplc="50DA49F8">
      <w:start w:val="1"/>
      <w:numFmt w:val="bullet"/>
      <w:lvlText w:val="o"/>
      <w:lvlJc w:val="left"/>
      <w:pPr>
        <w:ind w:left="113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3BB61AC4">
      <w:start w:val="1"/>
      <w:numFmt w:val="bullet"/>
      <w:lvlText w:val="o"/>
      <w:lvlJc w:val="left"/>
      <w:pPr>
        <w:ind w:left="18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2D5CACDA">
      <w:start w:val="1"/>
      <w:numFmt w:val="bullet"/>
      <w:lvlText w:val="▪"/>
      <w:lvlJc w:val="left"/>
      <w:pPr>
        <w:ind w:left="25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982EBDCE">
      <w:start w:val="1"/>
      <w:numFmt w:val="bullet"/>
      <w:lvlText w:val="•"/>
      <w:lvlJc w:val="left"/>
      <w:pPr>
        <w:ind w:left="33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315620BA">
      <w:start w:val="1"/>
      <w:numFmt w:val="bullet"/>
      <w:lvlText w:val="o"/>
      <w:lvlJc w:val="left"/>
      <w:pPr>
        <w:ind w:left="40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DBD88E4A">
      <w:start w:val="1"/>
      <w:numFmt w:val="bullet"/>
      <w:lvlText w:val="▪"/>
      <w:lvlJc w:val="left"/>
      <w:pPr>
        <w:ind w:left="47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12DCC69A">
      <w:start w:val="1"/>
      <w:numFmt w:val="bullet"/>
      <w:lvlText w:val="•"/>
      <w:lvlJc w:val="left"/>
      <w:pPr>
        <w:ind w:left="54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584088E">
      <w:start w:val="1"/>
      <w:numFmt w:val="bullet"/>
      <w:lvlText w:val="o"/>
      <w:lvlJc w:val="left"/>
      <w:pPr>
        <w:ind w:left="61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8A185116">
      <w:start w:val="1"/>
      <w:numFmt w:val="bullet"/>
      <w:lvlText w:val="▪"/>
      <w:lvlJc w:val="left"/>
      <w:pPr>
        <w:ind w:left="69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24C58FB"/>
    <w:multiLevelType w:val="hybridMultilevel"/>
    <w:tmpl w:val="134A3DA8"/>
    <w:lvl w:ilvl="0" w:tplc="08090001">
      <w:start w:val="1"/>
      <w:numFmt w:val="bullet"/>
      <w:lvlText w:val=""/>
      <w:lvlJc w:val="left"/>
      <w:pPr>
        <w:ind w:left="3011"/>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12" w15:restartNumberingAfterBreak="0">
    <w:nsid w:val="32BE5C2E"/>
    <w:multiLevelType w:val="hybridMultilevel"/>
    <w:tmpl w:val="1E1ED6BE"/>
    <w:lvl w:ilvl="0" w:tplc="F738CDE4">
      <w:start w:val="1"/>
      <w:numFmt w:val="bullet"/>
      <w:lvlText w:val="•"/>
      <w:lvlJc w:val="left"/>
      <w:pPr>
        <w:ind w:left="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388F4CE">
      <w:start w:val="1"/>
      <w:numFmt w:val="bullet"/>
      <w:lvlText w:val="o"/>
      <w:lvlJc w:val="left"/>
      <w:pPr>
        <w:ind w:left="113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AB2713E">
      <w:start w:val="1"/>
      <w:numFmt w:val="bullet"/>
      <w:lvlText w:val="▪"/>
      <w:lvlJc w:val="left"/>
      <w:pPr>
        <w:ind w:left="22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4A86A42">
      <w:start w:val="1"/>
      <w:numFmt w:val="bullet"/>
      <w:lvlText w:val="•"/>
      <w:lvlJc w:val="left"/>
      <w:pPr>
        <w:ind w:left="25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BE0DCAC">
      <w:start w:val="1"/>
      <w:numFmt w:val="bullet"/>
      <w:lvlText w:val="o"/>
      <w:lvlJc w:val="left"/>
      <w:pPr>
        <w:ind w:left="324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494E056">
      <w:start w:val="1"/>
      <w:numFmt w:val="bullet"/>
      <w:lvlText w:val="▪"/>
      <w:lvlJc w:val="left"/>
      <w:pPr>
        <w:ind w:left="39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720387C">
      <w:start w:val="1"/>
      <w:numFmt w:val="bullet"/>
      <w:lvlText w:val="•"/>
      <w:lvlJc w:val="left"/>
      <w:pPr>
        <w:ind w:left="46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DD80D0C">
      <w:start w:val="1"/>
      <w:numFmt w:val="bullet"/>
      <w:lvlText w:val="o"/>
      <w:lvlJc w:val="left"/>
      <w:pPr>
        <w:ind w:left="54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968C966">
      <w:start w:val="1"/>
      <w:numFmt w:val="bullet"/>
      <w:lvlText w:val="▪"/>
      <w:lvlJc w:val="left"/>
      <w:pPr>
        <w:ind w:left="61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96B7E74"/>
    <w:multiLevelType w:val="hybridMultilevel"/>
    <w:tmpl w:val="1A1C215C"/>
    <w:lvl w:ilvl="0" w:tplc="396C6042">
      <w:start w:val="1"/>
      <w:numFmt w:val="bullet"/>
      <w:lvlText w:val="o"/>
      <w:lvlJc w:val="left"/>
      <w:pPr>
        <w:ind w:left="113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4934A694">
      <w:start w:val="1"/>
      <w:numFmt w:val="bullet"/>
      <w:lvlText w:val="▪"/>
      <w:lvlJc w:val="left"/>
      <w:pPr>
        <w:ind w:left="18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4EECF90">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8AE30BA">
      <w:start w:val="1"/>
      <w:numFmt w:val="bullet"/>
      <w:lvlText w:val="•"/>
      <w:lvlJc w:val="left"/>
      <w:pPr>
        <w:ind w:left="28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E64F3AA">
      <w:start w:val="1"/>
      <w:numFmt w:val="bullet"/>
      <w:lvlText w:val="o"/>
      <w:lvlJc w:val="left"/>
      <w:pPr>
        <w:ind w:left="360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ACC6D3A">
      <w:start w:val="1"/>
      <w:numFmt w:val="bullet"/>
      <w:lvlText w:val="▪"/>
      <w:lvlJc w:val="left"/>
      <w:pPr>
        <w:ind w:left="43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DEA6800">
      <w:start w:val="1"/>
      <w:numFmt w:val="bullet"/>
      <w:lvlText w:val="•"/>
      <w:lvlJc w:val="left"/>
      <w:pPr>
        <w:ind w:left="504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DFADC18">
      <w:start w:val="1"/>
      <w:numFmt w:val="bullet"/>
      <w:lvlText w:val="o"/>
      <w:lvlJc w:val="left"/>
      <w:pPr>
        <w:ind w:left="57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FCC348E">
      <w:start w:val="1"/>
      <w:numFmt w:val="bullet"/>
      <w:lvlText w:val="▪"/>
      <w:lvlJc w:val="left"/>
      <w:pPr>
        <w:ind w:left="648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DBF093A"/>
    <w:multiLevelType w:val="hybridMultilevel"/>
    <w:tmpl w:val="6926758C"/>
    <w:lvl w:ilvl="0" w:tplc="F51CDC08">
      <w:start w:val="1"/>
      <w:numFmt w:val="bullet"/>
      <w:lvlText w:val="•"/>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DEED60">
      <w:start w:val="1"/>
      <w:numFmt w:val="bullet"/>
      <w:lvlText w:val="o"/>
      <w:lvlJc w:val="left"/>
      <w:pPr>
        <w:ind w:left="1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C766CCE">
      <w:start w:val="1"/>
      <w:numFmt w:val="bullet"/>
      <w:lvlText w:val="▪"/>
      <w:lvlJc w:val="left"/>
      <w:pPr>
        <w:ind w:left="2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2B667B4">
      <w:start w:val="1"/>
      <w:numFmt w:val="bullet"/>
      <w:lvlText w:val="•"/>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2160C10">
      <w:start w:val="1"/>
      <w:numFmt w:val="bullet"/>
      <w:lvlText w:val="o"/>
      <w:lvlJc w:val="left"/>
      <w:pPr>
        <w:ind w:left="3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488F08">
      <w:start w:val="1"/>
      <w:numFmt w:val="bullet"/>
      <w:lvlText w:val="▪"/>
      <w:lvlJc w:val="left"/>
      <w:pPr>
        <w:ind w:left="4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AAC6C0">
      <w:start w:val="1"/>
      <w:numFmt w:val="bullet"/>
      <w:lvlText w:val="•"/>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143F66">
      <w:start w:val="1"/>
      <w:numFmt w:val="bullet"/>
      <w:lvlText w:val="o"/>
      <w:lvlJc w:val="left"/>
      <w:pPr>
        <w:ind w:left="5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528DF40">
      <w:start w:val="1"/>
      <w:numFmt w:val="bullet"/>
      <w:lvlText w:val="▪"/>
      <w:lvlJc w:val="left"/>
      <w:pPr>
        <w:ind w:left="65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0CE6A90"/>
    <w:multiLevelType w:val="hybridMultilevel"/>
    <w:tmpl w:val="DC6EEA92"/>
    <w:lvl w:ilvl="0" w:tplc="9C72699A">
      <w:start w:val="1"/>
      <w:numFmt w:val="bullet"/>
      <w:lvlText w:val="•"/>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6EE88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3DAD0B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BE59E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880B1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46A612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DA30F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0C7E6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302D6B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3764630"/>
    <w:multiLevelType w:val="hybridMultilevel"/>
    <w:tmpl w:val="C9545768"/>
    <w:lvl w:ilvl="0" w:tplc="861668F2">
      <w:start w:val="1"/>
      <w:numFmt w:val="bullet"/>
      <w:lvlText w:val="•"/>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F6588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F0AA0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08637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136093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66B83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4EAA58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88484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9EC10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47F07D7"/>
    <w:multiLevelType w:val="hybridMultilevel"/>
    <w:tmpl w:val="B6AA265A"/>
    <w:lvl w:ilvl="0" w:tplc="08090001">
      <w:start w:val="1"/>
      <w:numFmt w:val="bullet"/>
      <w:lvlText w:val=""/>
      <w:lvlJc w:val="left"/>
      <w:pPr>
        <w:ind w:left="155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452F4DA6"/>
    <w:multiLevelType w:val="hybridMultilevel"/>
    <w:tmpl w:val="2F9AA452"/>
    <w:lvl w:ilvl="0" w:tplc="5D00229E">
      <w:start w:val="1"/>
      <w:numFmt w:val="bullet"/>
      <w:lvlText w:val="o"/>
      <w:lvlJc w:val="left"/>
      <w:pPr>
        <w:ind w:left="150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5668643C">
      <w:start w:val="1"/>
      <w:numFmt w:val="bullet"/>
      <w:lvlText w:val="▪"/>
      <w:lvlJc w:val="left"/>
      <w:pPr>
        <w:ind w:left="25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66C6E20">
      <w:start w:val="1"/>
      <w:numFmt w:val="bullet"/>
      <w:lvlText w:val="▪"/>
      <w:lvlJc w:val="left"/>
      <w:pPr>
        <w:ind w:left="33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D68212A">
      <w:start w:val="1"/>
      <w:numFmt w:val="bullet"/>
      <w:lvlText w:val="•"/>
      <w:lvlJc w:val="left"/>
      <w:pPr>
        <w:ind w:left="40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85864EA">
      <w:start w:val="1"/>
      <w:numFmt w:val="bullet"/>
      <w:lvlText w:val="o"/>
      <w:lvlJc w:val="left"/>
      <w:pPr>
        <w:ind w:left="47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D362DDDC">
      <w:start w:val="1"/>
      <w:numFmt w:val="bullet"/>
      <w:lvlText w:val="▪"/>
      <w:lvlJc w:val="left"/>
      <w:pPr>
        <w:ind w:left="54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5B60242">
      <w:start w:val="1"/>
      <w:numFmt w:val="bullet"/>
      <w:lvlText w:val="•"/>
      <w:lvlJc w:val="left"/>
      <w:pPr>
        <w:ind w:left="61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E269DBA">
      <w:start w:val="1"/>
      <w:numFmt w:val="bullet"/>
      <w:lvlText w:val="o"/>
      <w:lvlJc w:val="left"/>
      <w:pPr>
        <w:ind w:left="69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7323326">
      <w:start w:val="1"/>
      <w:numFmt w:val="bullet"/>
      <w:lvlText w:val="▪"/>
      <w:lvlJc w:val="left"/>
      <w:pPr>
        <w:ind w:left="76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66D766A"/>
    <w:multiLevelType w:val="hybridMultilevel"/>
    <w:tmpl w:val="08E21E30"/>
    <w:lvl w:ilvl="0" w:tplc="66FA17D2">
      <w:start w:val="1"/>
      <w:numFmt w:val="bullet"/>
      <w:lvlText w:val="o"/>
      <w:lvlJc w:val="left"/>
      <w:pPr>
        <w:ind w:left="7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3424BFAE">
      <w:start w:val="1"/>
      <w:numFmt w:val="bullet"/>
      <w:lvlText w:val="o"/>
      <w:lvlJc w:val="left"/>
      <w:pPr>
        <w:ind w:left="18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03CE583A">
      <w:start w:val="1"/>
      <w:numFmt w:val="bullet"/>
      <w:lvlText w:val="▪"/>
      <w:lvlJc w:val="left"/>
      <w:pPr>
        <w:ind w:left="25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0AE67314">
      <w:start w:val="1"/>
      <w:numFmt w:val="bullet"/>
      <w:lvlText w:val="•"/>
      <w:lvlJc w:val="left"/>
      <w:pPr>
        <w:ind w:left="33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D161306">
      <w:start w:val="1"/>
      <w:numFmt w:val="bullet"/>
      <w:lvlText w:val="o"/>
      <w:lvlJc w:val="left"/>
      <w:pPr>
        <w:ind w:left="40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53AA25CE">
      <w:start w:val="1"/>
      <w:numFmt w:val="bullet"/>
      <w:lvlText w:val="▪"/>
      <w:lvlJc w:val="left"/>
      <w:pPr>
        <w:ind w:left="47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4EC3256">
      <w:start w:val="1"/>
      <w:numFmt w:val="bullet"/>
      <w:lvlText w:val="•"/>
      <w:lvlJc w:val="left"/>
      <w:pPr>
        <w:ind w:left="54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7C540D62">
      <w:start w:val="1"/>
      <w:numFmt w:val="bullet"/>
      <w:lvlText w:val="o"/>
      <w:lvlJc w:val="left"/>
      <w:pPr>
        <w:ind w:left="61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B31AA1A0">
      <w:start w:val="1"/>
      <w:numFmt w:val="bullet"/>
      <w:lvlText w:val="▪"/>
      <w:lvlJc w:val="left"/>
      <w:pPr>
        <w:ind w:left="69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20420D5"/>
    <w:multiLevelType w:val="hybridMultilevel"/>
    <w:tmpl w:val="F2903610"/>
    <w:lvl w:ilvl="0" w:tplc="FFFFFFFF">
      <w:start w:val="1"/>
      <w:numFmt w:val="bullet"/>
      <w:lvlText w:val="o"/>
      <w:lvlJc w:val="left"/>
      <w:pPr>
        <w:ind w:left="150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90" w:hanging="360"/>
      </w:pPr>
      <w:rPr>
        <w:rFonts w:ascii="Courier New" w:hAnsi="Courier New" w:cs="Courier New" w:hint="default"/>
      </w:rPr>
    </w:lvl>
    <w:lvl w:ilvl="2" w:tplc="FFFFFFFF">
      <w:start w:val="1"/>
      <w:numFmt w:val="bullet"/>
      <w:lvlText w:val="▪"/>
      <w:lvlJc w:val="left"/>
      <w:pPr>
        <w:ind w:left="33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40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47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54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61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69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76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D584617"/>
    <w:multiLevelType w:val="hybridMultilevel"/>
    <w:tmpl w:val="20F2522C"/>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22" w15:restartNumberingAfterBreak="0">
    <w:nsid w:val="5F627D1A"/>
    <w:multiLevelType w:val="hybridMultilevel"/>
    <w:tmpl w:val="2AF45CAA"/>
    <w:lvl w:ilvl="0" w:tplc="681C7D70">
      <w:start w:val="1"/>
      <w:numFmt w:val="bullet"/>
      <w:lvlText w:val="•"/>
      <w:lvlJc w:val="left"/>
      <w:pPr>
        <w:ind w:left="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088B54">
      <w:start w:val="1"/>
      <w:numFmt w:val="bullet"/>
      <w:lvlText w:val="o"/>
      <w:lvlJc w:val="left"/>
      <w:pPr>
        <w:ind w:left="127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74C0366">
      <w:start w:val="1"/>
      <w:numFmt w:val="bullet"/>
      <w:lvlText w:val="▪"/>
      <w:lvlJc w:val="left"/>
      <w:pPr>
        <w:ind w:left="15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B4AA7D9C">
      <w:start w:val="1"/>
      <w:numFmt w:val="bullet"/>
      <w:lvlText w:val="•"/>
      <w:lvlJc w:val="left"/>
      <w:pPr>
        <w:ind w:left="229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40C41BBC">
      <w:start w:val="1"/>
      <w:numFmt w:val="bullet"/>
      <w:lvlText w:val="o"/>
      <w:lvlJc w:val="left"/>
      <w:pPr>
        <w:ind w:left="301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55B8D5E6">
      <w:start w:val="1"/>
      <w:numFmt w:val="bullet"/>
      <w:lvlText w:val="▪"/>
      <w:lvlJc w:val="left"/>
      <w:pPr>
        <w:ind w:left="37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C648F62">
      <w:start w:val="1"/>
      <w:numFmt w:val="bullet"/>
      <w:lvlText w:val="•"/>
      <w:lvlJc w:val="left"/>
      <w:pPr>
        <w:ind w:left="445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1C36BA9C">
      <w:start w:val="1"/>
      <w:numFmt w:val="bullet"/>
      <w:lvlText w:val="o"/>
      <w:lvlJc w:val="left"/>
      <w:pPr>
        <w:ind w:left="51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83471B0">
      <w:start w:val="1"/>
      <w:numFmt w:val="bullet"/>
      <w:lvlText w:val="▪"/>
      <w:lvlJc w:val="left"/>
      <w:pPr>
        <w:ind w:left="589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FCE332D"/>
    <w:multiLevelType w:val="hybridMultilevel"/>
    <w:tmpl w:val="F0BCEABC"/>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5765B"/>
    <w:multiLevelType w:val="hybridMultilevel"/>
    <w:tmpl w:val="EAC2DA22"/>
    <w:lvl w:ilvl="0" w:tplc="08090003">
      <w:start w:val="1"/>
      <w:numFmt w:val="bullet"/>
      <w:lvlText w:val="o"/>
      <w:lvlJc w:val="left"/>
      <w:pPr>
        <w:ind w:left="1131"/>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750A6F32">
      <w:start w:val="1"/>
      <w:numFmt w:val="bullet"/>
      <w:lvlText w:val="o"/>
      <w:lvlJc w:val="left"/>
      <w:pPr>
        <w:ind w:left="18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2AECFF74">
      <w:start w:val="1"/>
      <w:numFmt w:val="bullet"/>
      <w:lvlText w:val="▪"/>
      <w:lvlJc w:val="left"/>
      <w:pPr>
        <w:ind w:left="25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37EA660">
      <w:start w:val="1"/>
      <w:numFmt w:val="bullet"/>
      <w:lvlText w:val="•"/>
      <w:lvlJc w:val="left"/>
      <w:pPr>
        <w:ind w:left="32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7429344">
      <w:start w:val="1"/>
      <w:numFmt w:val="bullet"/>
      <w:lvlText w:val="o"/>
      <w:lvlJc w:val="left"/>
      <w:pPr>
        <w:ind w:left="39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9B6D5CE">
      <w:start w:val="1"/>
      <w:numFmt w:val="bullet"/>
      <w:lvlText w:val="▪"/>
      <w:lvlJc w:val="left"/>
      <w:pPr>
        <w:ind w:left="46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662C6EA">
      <w:start w:val="1"/>
      <w:numFmt w:val="bullet"/>
      <w:lvlText w:val="•"/>
      <w:lvlJc w:val="left"/>
      <w:pPr>
        <w:ind w:left="54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7585B34">
      <w:start w:val="1"/>
      <w:numFmt w:val="bullet"/>
      <w:lvlText w:val="o"/>
      <w:lvlJc w:val="left"/>
      <w:pPr>
        <w:ind w:left="61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5E82FCAA">
      <w:start w:val="1"/>
      <w:numFmt w:val="bullet"/>
      <w:lvlText w:val="▪"/>
      <w:lvlJc w:val="left"/>
      <w:pPr>
        <w:ind w:left="68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42B04FC"/>
    <w:multiLevelType w:val="hybridMultilevel"/>
    <w:tmpl w:val="ABC8C96E"/>
    <w:lvl w:ilvl="0" w:tplc="25AA3D2A">
      <w:start w:val="1"/>
      <w:numFmt w:val="bullet"/>
      <w:lvlText w:val="o"/>
      <w:lvlJc w:val="left"/>
      <w:pPr>
        <w:ind w:left="113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CBC25A76">
      <w:start w:val="1"/>
      <w:numFmt w:val="bullet"/>
      <w:lvlText w:val="o"/>
      <w:lvlJc w:val="left"/>
      <w:pPr>
        <w:ind w:left="18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6584158">
      <w:start w:val="1"/>
      <w:numFmt w:val="bullet"/>
      <w:lvlText w:val="▪"/>
      <w:lvlJc w:val="left"/>
      <w:pPr>
        <w:ind w:left="25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A38FC0A">
      <w:start w:val="1"/>
      <w:numFmt w:val="bullet"/>
      <w:lvlText w:val="•"/>
      <w:lvlJc w:val="left"/>
      <w:pPr>
        <w:ind w:left="33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6709D12">
      <w:start w:val="1"/>
      <w:numFmt w:val="bullet"/>
      <w:lvlText w:val="o"/>
      <w:lvlJc w:val="left"/>
      <w:pPr>
        <w:ind w:left="40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2E82970">
      <w:start w:val="1"/>
      <w:numFmt w:val="bullet"/>
      <w:lvlText w:val="▪"/>
      <w:lvlJc w:val="left"/>
      <w:pPr>
        <w:ind w:left="47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FD0CE4C">
      <w:start w:val="1"/>
      <w:numFmt w:val="bullet"/>
      <w:lvlText w:val="•"/>
      <w:lvlJc w:val="left"/>
      <w:pPr>
        <w:ind w:left="54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C11ABA02">
      <w:start w:val="1"/>
      <w:numFmt w:val="bullet"/>
      <w:lvlText w:val="o"/>
      <w:lvlJc w:val="left"/>
      <w:pPr>
        <w:ind w:left="61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D8888A6">
      <w:start w:val="1"/>
      <w:numFmt w:val="bullet"/>
      <w:lvlText w:val="▪"/>
      <w:lvlJc w:val="left"/>
      <w:pPr>
        <w:ind w:left="69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7834DE0"/>
    <w:multiLevelType w:val="hybridMultilevel"/>
    <w:tmpl w:val="463CF41A"/>
    <w:lvl w:ilvl="0" w:tplc="984C251E">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4E7AD2">
      <w:start w:val="1"/>
      <w:numFmt w:val="bullet"/>
      <w:lvlText w:val="o"/>
      <w:lvlJc w:val="left"/>
      <w:pPr>
        <w:ind w:left="113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5BE04D4">
      <w:start w:val="1"/>
      <w:numFmt w:val="bullet"/>
      <w:lvlText w:val="▪"/>
      <w:lvlJc w:val="left"/>
      <w:pPr>
        <w:ind w:left="18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B26FBBA">
      <w:start w:val="1"/>
      <w:numFmt w:val="bullet"/>
      <w:lvlText w:val="•"/>
      <w:lvlJc w:val="left"/>
      <w:pPr>
        <w:ind w:left="25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CFACB464">
      <w:start w:val="1"/>
      <w:numFmt w:val="bullet"/>
      <w:lvlText w:val="o"/>
      <w:lvlJc w:val="left"/>
      <w:pPr>
        <w:ind w:left="33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0889B08">
      <w:start w:val="1"/>
      <w:numFmt w:val="bullet"/>
      <w:lvlText w:val="▪"/>
      <w:lvlJc w:val="left"/>
      <w:pPr>
        <w:ind w:left="40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AEC162C">
      <w:start w:val="1"/>
      <w:numFmt w:val="bullet"/>
      <w:lvlText w:val="•"/>
      <w:lvlJc w:val="left"/>
      <w:pPr>
        <w:ind w:left="47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F3E42B2">
      <w:start w:val="1"/>
      <w:numFmt w:val="bullet"/>
      <w:lvlText w:val="o"/>
      <w:lvlJc w:val="left"/>
      <w:pPr>
        <w:ind w:left="54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4088336">
      <w:start w:val="1"/>
      <w:numFmt w:val="bullet"/>
      <w:lvlText w:val="▪"/>
      <w:lvlJc w:val="left"/>
      <w:pPr>
        <w:ind w:left="61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D7736B7"/>
    <w:multiLevelType w:val="hybridMultilevel"/>
    <w:tmpl w:val="97ECDEAC"/>
    <w:lvl w:ilvl="0" w:tplc="02DE7D8C">
      <w:start w:val="1"/>
      <w:numFmt w:val="bullet"/>
      <w:lvlText w:val="o"/>
      <w:lvlJc w:val="left"/>
      <w:pPr>
        <w:ind w:left="7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EB362FF4">
      <w:start w:val="1"/>
      <w:numFmt w:val="bullet"/>
      <w:lvlText w:val="o"/>
      <w:lvlJc w:val="left"/>
      <w:pPr>
        <w:ind w:left="18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1AE999C">
      <w:start w:val="1"/>
      <w:numFmt w:val="bullet"/>
      <w:lvlText w:val="▪"/>
      <w:lvlJc w:val="left"/>
      <w:pPr>
        <w:ind w:left="25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73EBC36">
      <w:start w:val="1"/>
      <w:numFmt w:val="bullet"/>
      <w:lvlText w:val="•"/>
      <w:lvlJc w:val="left"/>
      <w:pPr>
        <w:ind w:left="33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85E19AE">
      <w:start w:val="1"/>
      <w:numFmt w:val="bullet"/>
      <w:lvlText w:val="o"/>
      <w:lvlJc w:val="left"/>
      <w:pPr>
        <w:ind w:left="40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6021354">
      <w:start w:val="1"/>
      <w:numFmt w:val="bullet"/>
      <w:lvlText w:val="▪"/>
      <w:lvlJc w:val="left"/>
      <w:pPr>
        <w:ind w:left="47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FBAB586">
      <w:start w:val="1"/>
      <w:numFmt w:val="bullet"/>
      <w:lvlText w:val="•"/>
      <w:lvlJc w:val="left"/>
      <w:pPr>
        <w:ind w:left="54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67EE7C74">
      <w:start w:val="1"/>
      <w:numFmt w:val="bullet"/>
      <w:lvlText w:val="o"/>
      <w:lvlJc w:val="left"/>
      <w:pPr>
        <w:ind w:left="61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0F824E3A">
      <w:start w:val="1"/>
      <w:numFmt w:val="bullet"/>
      <w:lvlText w:val="▪"/>
      <w:lvlJc w:val="left"/>
      <w:pPr>
        <w:ind w:left="69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E1313E5"/>
    <w:multiLevelType w:val="hybridMultilevel"/>
    <w:tmpl w:val="C234D92E"/>
    <w:lvl w:ilvl="0" w:tplc="5668643C">
      <w:start w:val="1"/>
      <w:numFmt w:val="bullet"/>
      <w:lvlText w:val="▪"/>
      <w:lvlJc w:val="left"/>
      <w:pPr>
        <w:ind w:left="301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29" w15:restartNumberingAfterBreak="0">
    <w:nsid w:val="72CA0D87"/>
    <w:multiLevelType w:val="hybridMultilevel"/>
    <w:tmpl w:val="4DA2CA5A"/>
    <w:lvl w:ilvl="0" w:tplc="08090003">
      <w:start w:val="1"/>
      <w:numFmt w:val="bullet"/>
      <w:lvlText w:val="o"/>
      <w:lvlJc w:val="left"/>
      <w:pPr>
        <w:ind w:left="1490" w:hanging="360"/>
      </w:pPr>
      <w:rPr>
        <w:rFonts w:ascii="Courier New" w:hAnsi="Courier New" w:cs="Courier New"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30" w15:restartNumberingAfterBreak="0">
    <w:nsid w:val="740D5B31"/>
    <w:multiLevelType w:val="hybridMultilevel"/>
    <w:tmpl w:val="44609DEC"/>
    <w:lvl w:ilvl="0" w:tplc="101E8D36">
      <w:start w:val="1"/>
      <w:numFmt w:val="bullet"/>
      <w:lvlText w:val="•"/>
      <w:lvlJc w:val="left"/>
      <w:pPr>
        <w:ind w:left="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168858">
      <w:start w:val="1"/>
      <w:numFmt w:val="bullet"/>
      <w:lvlText w:val="o"/>
      <w:lvlJc w:val="left"/>
      <w:pPr>
        <w:ind w:left="15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D5CF10A">
      <w:start w:val="1"/>
      <w:numFmt w:val="bullet"/>
      <w:lvlText w:val="▪"/>
      <w:lvlJc w:val="left"/>
      <w:pPr>
        <w:ind w:left="22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14FD0A">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8A0156">
      <w:start w:val="1"/>
      <w:numFmt w:val="bullet"/>
      <w:lvlText w:val="o"/>
      <w:lvlJc w:val="left"/>
      <w:pPr>
        <w:ind w:left="36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64056D2">
      <w:start w:val="1"/>
      <w:numFmt w:val="bullet"/>
      <w:lvlText w:val="▪"/>
      <w:lvlJc w:val="left"/>
      <w:pPr>
        <w:ind w:left="43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2C6E38">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94B182">
      <w:start w:val="1"/>
      <w:numFmt w:val="bullet"/>
      <w:lvlText w:val="o"/>
      <w:lvlJc w:val="left"/>
      <w:pPr>
        <w:ind w:left="58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1A0182">
      <w:start w:val="1"/>
      <w:numFmt w:val="bullet"/>
      <w:lvlText w:val="▪"/>
      <w:lvlJc w:val="left"/>
      <w:pPr>
        <w:ind w:left="6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870655184">
    <w:abstractNumId w:val="3"/>
  </w:num>
  <w:num w:numId="2" w16cid:durableId="1631595362">
    <w:abstractNumId w:val="19"/>
  </w:num>
  <w:num w:numId="3" w16cid:durableId="1646933168">
    <w:abstractNumId w:val="9"/>
  </w:num>
  <w:num w:numId="4" w16cid:durableId="1736901715">
    <w:abstractNumId w:val="18"/>
  </w:num>
  <w:num w:numId="5" w16cid:durableId="910389168">
    <w:abstractNumId w:val="26"/>
  </w:num>
  <w:num w:numId="6" w16cid:durableId="232011678">
    <w:abstractNumId w:val="24"/>
  </w:num>
  <w:num w:numId="7" w16cid:durableId="242498478">
    <w:abstractNumId w:val="13"/>
  </w:num>
  <w:num w:numId="8" w16cid:durableId="1367825406">
    <w:abstractNumId w:val="12"/>
  </w:num>
  <w:num w:numId="9" w16cid:durableId="1197816398">
    <w:abstractNumId w:val="22"/>
  </w:num>
  <w:num w:numId="10" w16cid:durableId="1271353164">
    <w:abstractNumId w:val="10"/>
  </w:num>
  <w:num w:numId="11" w16cid:durableId="21135089">
    <w:abstractNumId w:val="8"/>
  </w:num>
  <w:num w:numId="12" w16cid:durableId="1573733580">
    <w:abstractNumId w:val="25"/>
  </w:num>
  <w:num w:numId="13" w16cid:durableId="326251585">
    <w:abstractNumId w:val="27"/>
  </w:num>
  <w:num w:numId="14" w16cid:durableId="550651004">
    <w:abstractNumId w:val="1"/>
  </w:num>
  <w:num w:numId="15" w16cid:durableId="1084650488">
    <w:abstractNumId w:val="6"/>
  </w:num>
  <w:num w:numId="16" w16cid:durableId="1934973066">
    <w:abstractNumId w:val="2"/>
  </w:num>
  <w:num w:numId="17" w16cid:durableId="209935">
    <w:abstractNumId w:val="30"/>
  </w:num>
  <w:num w:numId="18" w16cid:durableId="1664745853">
    <w:abstractNumId w:val="14"/>
  </w:num>
  <w:num w:numId="19" w16cid:durableId="1743065577">
    <w:abstractNumId w:val="5"/>
  </w:num>
  <w:num w:numId="20" w16cid:durableId="984551866">
    <w:abstractNumId w:val="15"/>
  </w:num>
  <w:num w:numId="21" w16cid:durableId="532109251">
    <w:abstractNumId w:val="16"/>
  </w:num>
  <w:num w:numId="22" w16cid:durableId="1614633433">
    <w:abstractNumId w:val="7"/>
  </w:num>
  <w:num w:numId="23" w16cid:durableId="160892101">
    <w:abstractNumId w:val="4"/>
  </w:num>
  <w:num w:numId="24" w16cid:durableId="1447776211">
    <w:abstractNumId w:val="0"/>
  </w:num>
  <w:num w:numId="25" w16cid:durableId="303001456">
    <w:abstractNumId w:val="29"/>
  </w:num>
  <w:num w:numId="26" w16cid:durableId="143207142">
    <w:abstractNumId w:val="28"/>
  </w:num>
  <w:num w:numId="27" w16cid:durableId="1865288474">
    <w:abstractNumId w:val="11"/>
  </w:num>
  <w:num w:numId="28" w16cid:durableId="947391381">
    <w:abstractNumId w:val="20"/>
  </w:num>
  <w:num w:numId="29" w16cid:durableId="502160362">
    <w:abstractNumId w:val="21"/>
  </w:num>
  <w:num w:numId="30" w16cid:durableId="765227721">
    <w:abstractNumId w:val="23"/>
  </w:num>
  <w:num w:numId="31" w16cid:durableId="127297950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2B6"/>
    <w:rsid w:val="00000731"/>
    <w:rsid w:val="00000910"/>
    <w:rsid w:val="00004538"/>
    <w:rsid w:val="00005964"/>
    <w:rsid w:val="00005FC9"/>
    <w:rsid w:val="00006846"/>
    <w:rsid w:val="00007138"/>
    <w:rsid w:val="00020554"/>
    <w:rsid w:val="00021F47"/>
    <w:rsid w:val="0002358D"/>
    <w:rsid w:val="000262A8"/>
    <w:rsid w:val="000273A6"/>
    <w:rsid w:val="00030E48"/>
    <w:rsid w:val="00034381"/>
    <w:rsid w:val="0004587A"/>
    <w:rsid w:val="0006117E"/>
    <w:rsid w:val="000664A9"/>
    <w:rsid w:val="000750CE"/>
    <w:rsid w:val="00086C83"/>
    <w:rsid w:val="00095DAF"/>
    <w:rsid w:val="00096C63"/>
    <w:rsid w:val="000A32C0"/>
    <w:rsid w:val="000A7BFF"/>
    <w:rsid w:val="000D7E24"/>
    <w:rsid w:val="000E22BC"/>
    <w:rsid w:val="000E4ADA"/>
    <w:rsid w:val="000F2331"/>
    <w:rsid w:val="000F2366"/>
    <w:rsid w:val="000F4423"/>
    <w:rsid w:val="000F6641"/>
    <w:rsid w:val="000F6962"/>
    <w:rsid w:val="000F6A3B"/>
    <w:rsid w:val="00100BDB"/>
    <w:rsid w:val="001061DA"/>
    <w:rsid w:val="0010701D"/>
    <w:rsid w:val="0010743C"/>
    <w:rsid w:val="00122604"/>
    <w:rsid w:val="00122D12"/>
    <w:rsid w:val="0012567C"/>
    <w:rsid w:val="0012685F"/>
    <w:rsid w:val="00131315"/>
    <w:rsid w:val="0013364B"/>
    <w:rsid w:val="00142314"/>
    <w:rsid w:val="00151EAA"/>
    <w:rsid w:val="00154832"/>
    <w:rsid w:val="00164739"/>
    <w:rsid w:val="00184AB2"/>
    <w:rsid w:val="001853C2"/>
    <w:rsid w:val="0019135D"/>
    <w:rsid w:val="001944F0"/>
    <w:rsid w:val="00195617"/>
    <w:rsid w:val="001A00E0"/>
    <w:rsid w:val="001A53DE"/>
    <w:rsid w:val="001B5927"/>
    <w:rsid w:val="001C0921"/>
    <w:rsid w:val="001C591F"/>
    <w:rsid w:val="001D18EA"/>
    <w:rsid w:val="001F11F9"/>
    <w:rsid w:val="001F3E1E"/>
    <w:rsid w:val="001F720A"/>
    <w:rsid w:val="001F788F"/>
    <w:rsid w:val="00200E1F"/>
    <w:rsid w:val="00206ACC"/>
    <w:rsid w:val="00207827"/>
    <w:rsid w:val="002172BF"/>
    <w:rsid w:val="0022069B"/>
    <w:rsid w:val="002343B8"/>
    <w:rsid w:val="00237317"/>
    <w:rsid w:val="00240CF1"/>
    <w:rsid w:val="0024130A"/>
    <w:rsid w:val="002466E2"/>
    <w:rsid w:val="002513F4"/>
    <w:rsid w:val="00253196"/>
    <w:rsid w:val="00261E2D"/>
    <w:rsid w:val="00272473"/>
    <w:rsid w:val="002762AE"/>
    <w:rsid w:val="00276390"/>
    <w:rsid w:val="0028170A"/>
    <w:rsid w:val="002906E2"/>
    <w:rsid w:val="00292719"/>
    <w:rsid w:val="0029452F"/>
    <w:rsid w:val="002A0CD6"/>
    <w:rsid w:val="002A7FD0"/>
    <w:rsid w:val="002B18F0"/>
    <w:rsid w:val="002C0FB8"/>
    <w:rsid w:val="002C3269"/>
    <w:rsid w:val="002D36E1"/>
    <w:rsid w:val="002D3D7B"/>
    <w:rsid w:val="002D3DA0"/>
    <w:rsid w:val="002D3E7C"/>
    <w:rsid w:val="002D42B6"/>
    <w:rsid w:val="002D4AD9"/>
    <w:rsid w:val="002D5362"/>
    <w:rsid w:val="0033242C"/>
    <w:rsid w:val="00334034"/>
    <w:rsid w:val="00337C12"/>
    <w:rsid w:val="00345786"/>
    <w:rsid w:val="00347BEC"/>
    <w:rsid w:val="0035237F"/>
    <w:rsid w:val="00353B08"/>
    <w:rsid w:val="0036709D"/>
    <w:rsid w:val="00376E94"/>
    <w:rsid w:val="00380DDB"/>
    <w:rsid w:val="00382743"/>
    <w:rsid w:val="00391C50"/>
    <w:rsid w:val="003A03F0"/>
    <w:rsid w:val="003A224A"/>
    <w:rsid w:val="003C2CCB"/>
    <w:rsid w:val="003C3CC6"/>
    <w:rsid w:val="003D198A"/>
    <w:rsid w:val="003D5CD7"/>
    <w:rsid w:val="003F02BC"/>
    <w:rsid w:val="003F10EE"/>
    <w:rsid w:val="003F1755"/>
    <w:rsid w:val="003F19BC"/>
    <w:rsid w:val="003F3F22"/>
    <w:rsid w:val="003F5470"/>
    <w:rsid w:val="0041122A"/>
    <w:rsid w:val="00417943"/>
    <w:rsid w:val="0042030B"/>
    <w:rsid w:val="00423545"/>
    <w:rsid w:val="004252EB"/>
    <w:rsid w:val="00434575"/>
    <w:rsid w:val="00435DAA"/>
    <w:rsid w:val="0044052E"/>
    <w:rsid w:val="00451FD2"/>
    <w:rsid w:val="0045537D"/>
    <w:rsid w:val="0045545E"/>
    <w:rsid w:val="0045665B"/>
    <w:rsid w:val="00456B68"/>
    <w:rsid w:val="00460812"/>
    <w:rsid w:val="0046574B"/>
    <w:rsid w:val="0047428C"/>
    <w:rsid w:val="00484EC1"/>
    <w:rsid w:val="0048590D"/>
    <w:rsid w:val="004868E0"/>
    <w:rsid w:val="0048713E"/>
    <w:rsid w:val="0048741A"/>
    <w:rsid w:val="00491367"/>
    <w:rsid w:val="004962CF"/>
    <w:rsid w:val="00497A73"/>
    <w:rsid w:val="004A5076"/>
    <w:rsid w:val="004A7843"/>
    <w:rsid w:val="004B1D6A"/>
    <w:rsid w:val="004B56EC"/>
    <w:rsid w:val="004B6C58"/>
    <w:rsid w:val="004B747A"/>
    <w:rsid w:val="004C35B4"/>
    <w:rsid w:val="004C3710"/>
    <w:rsid w:val="004C38E2"/>
    <w:rsid w:val="004D1002"/>
    <w:rsid w:val="004D1CE4"/>
    <w:rsid w:val="004D34FB"/>
    <w:rsid w:val="004D40A5"/>
    <w:rsid w:val="004D660F"/>
    <w:rsid w:val="004E1475"/>
    <w:rsid w:val="004F220C"/>
    <w:rsid w:val="005002DD"/>
    <w:rsid w:val="0051177E"/>
    <w:rsid w:val="005242D4"/>
    <w:rsid w:val="00524E69"/>
    <w:rsid w:val="005268CE"/>
    <w:rsid w:val="00532D59"/>
    <w:rsid w:val="005408D2"/>
    <w:rsid w:val="005502A2"/>
    <w:rsid w:val="00553B8E"/>
    <w:rsid w:val="00555113"/>
    <w:rsid w:val="00560F86"/>
    <w:rsid w:val="00562A25"/>
    <w:rsid w:val="005639BE"/>
    <w:rsid w:val="00563F58"/>
    <w:rsid w:val="00567873"/>
    <w:rsid w:val="00567B2D"/>
    <w:rsid w:val="0057023A"/>
    <w:rsid w:val="00571764"/>
    <w:rsid w:val="0058503D"/>
    <w:rsid w:val="00590A89"/>
    <w:rsid w:val="0059375A"/>
    <w:rsid w:val="005A2542"/>
    <w:rsid w:val="005A2950"/>
    <w:rsid w:val="005A52CB"/>
    <w:rsid w:val="005A6D25"/>
    <w:rsid w:val="005B4630"/>
    <w:rsid w:val="005B5451"/>
    <w:rsid w:val="005B67BB"/>
    <w:rsid w:val="005C527F"/>
    <w:rsid w:val="005D2B75"/>
    <w:rsid w:val="005E20C1"/>
    <w:rsid w:val="005E3C46"/>
    <w:rsid w:val="005E5BA0"/>
    <w:rsid w:val="005E5C92"/>
    <w:rsid w:val="005E726C"/>
    <w:rsid w:val="005F1B4E"/>
    <w:rsid w:val="005F4C17"/>
    <w:rsid w:val="005F664A"/>
    <w:rsid w:val="00604076"/>
    <w:rsid w:val="00604D27"/>
    <w:rsid w:val="00611F79"/>
    <w:rsid w:val="0061660E"/>
    <w:rsid w:val="00621F24"/>
    <w:rsid w:val="00623499"/>
    <w:rsid w:val="00627D5D"/>
    <w:rsid w:val="006301EB"/>
    <w:rsid w:val="00632F19"/>
    <w:rsid w:val="00632FF4"/>
    <w:rsid w:val="00640AA1"/>
    <w:rsid w:val="00642568"/>
    <w:rsid w:val="00651B18"/>
    <w:rsid w:val="00664D48"/>
    <w:rsid w:val="006772A2"/>
    <w:rsid w:val="00683A45"/>
    <w:rsid w:val="006A0791"/>
    <w:rsid w:val="006A1198"/>
    <w:rsid w:val="006A2C08"/>
    <w:rsid w:val="006B3182"/>
    <w:rsid w:val="006B33A1"/>
    <w:rsid w:val="006B7110"/>
    <w:rsid w:val="006C0B95"/>
    <w:rsid w:val="006D36E1"/>
    <w:rsid w:val="006D495F"/>
    <w:rsid w:val="006D624D"/>
    <w:rsid w:val="00702C8B"/>
    <w:rsid w:val="0070315E"/>
    <w:rsid w:val="00704BFB"/>
    <w:rsid w:val="0070630B"/>
    <w:rsid w:val="007129E1"/>
    <w:rsid w:val="00714B8C"/>
    <w:rsid w:val="0072495A"/>
    <w:rsid w:val="00725555"/>
    <w:rsid w:val="007263A0"/>
    <w:rsid w:val="007372D1"/>
    <w:rsid w:val="007500CF"/>
    <w:rsid w:val="007567D5"/>
    <w:rsid w:val="00757371"/>
    <w:rsid w:val="00763023"/>
    <w:rsid w:val="00773630"/>
    <w:rsid w:val="00791D6D"/>
    <w:rsid w:val="007A40C6"/>
    <w:rsid w:val="007A5EFA"/>
    <w:rsid w:val="007B0C55"/>
    <w:rsid w:val="007B1570"/>
    <w:rsid w:val="007B3C59"/>
    <w:rsid w:val="007C0302"/>
    <w:rsid w:val="007C03A7"/>
    <w:rsid w:val="007C7B46"/>
    <w:rsid w:val="007D274C"/>
    <w:rsid w:val="007D3600"/>
    <w:rsid w:val="007E10CD"/>
    <w:rsid w:val="007F239B"/>
    <w:rsid w:val="008031C4"/>
    <w:rsid w:val="00805521"/>
    <w:rsid w:val="008159C9"/>
    <w:rsid w:val="00820528"/>
    <w:rsid w:val="0084737B"/>
    <w:rsid w:val="00847D61"/>
    <w:rsid w:val="00853BF2"/>
    <w:rsid w:val="00853F36"/>
    <w:rsid w:val="008553DE"/>
    <w:rsid w:val="00870A06"/>
    <w:rsid w:val="00875B00"/>
    <w:rsid w:val="00880DB3"/>
    <w:rsid w:val="00883925"/>
    <w:rsid w:val="008A0701"/>
    <w:rsid w:val="008A1122"/>
    <w:rsid w:val="008A568A"/>
    <w:rsid w:val="008A7600"/>
    <w:rsid w:val="008B1F25"/>
    <w:rsid w:val="008C16B5"/>
    <w:rsid w:val="008C5C40"/>
    <w:rsid w:val="008E5B6C"/>
    <w:rsid w:val="008E6007"/>
    <w:rsid w:val="008E7B84"/>
    <w:rsid w:val="008F0939"/>
    <w:rsid w:val="008F30C7"/>
    <w:rsid w:val="008F6F8F"/>
    <w:rsid w:val="00913EA6"/>
    <w:rsid w:val="00923D72"/>
    <w:rsid w:val="0092672C"/>
    <w:rsid w:val="009331F2"/>
    <w:rsid w:val="00933EAF"/>
    <w:rsid w:val="00940B44"/>
    <w:rsid w:val="00941BE5"/>
    <w:rsid w:val="00962AD4"/>
    <w:rsid w:val="009739A5"/>
    <w:rsid w:val="0097462A"/>
    <w:rsid w:val="009748CB"/>
    <w:rsid w:val="0098383C"/>
    <w:rsid w:val="009910BA"/>
    <w:rsid w:val="00992AB2"/>
    <w:rsid w:val="0099415B"/>
    <w:rsid w:val="0099547A"/>
    <w:rsid w:val="0099715C"/>
    <w:rsid w:val="00997BBF"/>
    <w:rsid w:val="009A6A87"/>
    <w:rsid w:val="009A753B"/>
    <w:rsid w:val="009B3D8D"/>
    <w:rsid w:val="009C258E"/>
    <w:rsid w:val="009C2EEC"/>
    <w:rsid w:val="009C3C9A"/>
    <w:rsid w:val="009D3147"/>
    <w:rsid w:val="009D3DEA"/>
    <w:rsid w:val="009E1C64"/>
    <w:rsid w:val="009F570D"/>
    <w:rsid w:val="009F7B6D"/>
    <w:rsid w:val="00A04AE5"/>
    <w:rsid w:val="00A054D7"/>
    <w:rsid w:val="00A05C8F"/>
    <w:rsid w:val="00A060F6"/>
    <w:rsid w:val="00A0772C"/>
    <w:rsid w:val="00A07DD0"/>
    <w:rsid w:val="00A23CF9"/>
    <w:rsid w:val="00A241C4"/>
    <w:rsid w:val="00A301B7"/>
    <w:rsid w:val="00A303FF"/>
    <w:rsid w:val="00A44795"/>
    <w:rsid w:val="00A45F54"/>
    <w:rsid w:val="00A60AD8"/>
    <w:rsid w:val="00A70351"/>
    <w:rsid w:val="00A7037E"/>
    <w:rsid w:val="00A705A9"/>
    <w:rsid w:val="00A71286"/>
    <w:rsid w:val="00A73326"/>
    <w:rsid w:val="00A73624"/>
    <w:rsid w:val="00A75FDB"/>
    <w:rsid w:val="00A76D0F"/>
    <w:rsid w:val="00A80C2F"/>
    <w:rsid w:val="00A81E7A"/>
    <w:rsid w:val="00A86390"/>
    <w:rsid w:val="00A900D7"/>
    <w:rsid w:val="00A96F9B"/>
    <w:rsid w:val="00AA7BEB"/>
    <w:rsid w:val="00AB5AAE"/>
    <w:rsid w:val="00AC244D"/>
    <w:rsid w:val="00AC7BCA"/>
    <w:rsid w:val="00AD7C94"/>
    <w:rsid w:val="00AE61CF"/>
    <w:rsid w:val="00B0276F"/>
    <w:rsid w:val="00B03BDD"/>
    <w:rsid w:val="00B3181A"/>
    <w:rsid w:val="00B32585"/>
    <w:rsid w:val="00B51A26"/>
    <w:rsid w:val="00B64DC9"/>
    <w:rsid w:val="00B65FA1"/>
    <w:rsid w:val="00B718F5"/>
    <w:rsid w:val="00B7308B"/>
    <w:rsid w:val="00B846C6"/>
    <w:rsid w:val="00B85C16"/>
    <w:rsid w:val="00B9604D"/>
    <w:rsid w:val="00BA3B0B"/>
    <w:rsid w:val="00BA5F86"/>
    <w:rsid w:val="00BB04A7"/>
    <w:rsid w:val="00BD37E5"/>
    <w:rsid w:val="00BE433A"/>
    <w:rsid w:val="00BE5B54"/>
    <w:rsid w:val="00BF5603"/>
    <w:rsid w:val="00C00861"/>
    <w:rsid w:val="00C01C98"/>
    <w:rsid w:val="00C045BF"/>
    <w:rsid w:val="00C116CC"/>
    <w:rsid w:val="00C117B1"/>
    <w:rsid w:val="00C148A5"/>
    <w:rsid w:val="00C17428"/>
    <w:rsid w:val="00C25845"/>
    <w:rsid w:val="00C26569"/>
    <w:rsid w:val="00C416B6"/>
    <w:rsid w:val="00C42397"/>
    <w:rsid w:val="00C46AFE"/>
    <w:rsid w:val="00C56D90"/>
    <w:rsid w:val="00C5752F"/>
    <w:rsid w:val="00C60CFF"/>
    <w:rsid w:val="00C6635A"/>
    <w:rsid w:val="00C67FA5"/>
    <w:rsid w:val="00C76BC9"/>
    <w:rsid w:val="00C7751B"/>
    <w:rsid w:val="00C90A23"/>
    <w:rsid w:val="00CA08A6"/>
    <w:rsid w:val="00CA2478"/>
    <w:rsid w:val="00CA7587"/>
    <w:rsid w:val="00CC10FF"/>
    <w:rsid w:val="00CC4E4C"/>
    <w:rsid w:val="00CD3D99"/>
    <w:rsid w:val="00CD4F07"/>
    <w:rsid w:val="00CE0180"/>
    <w:rsid w:val="00CE638E"/>
    <w:rsid w:val="00CF155A"/>
    <w:rsid w:val="00CF4EA3"/>
    <w:rsid w:val="00CF75FF"/>
    <w:rsid w:val="00D04BE7"/>
    <w:rsid w:val="00D10898"/>
    <w:rsid w:val="00D11767"/>
    <w:rsid w:val="00D16117"/>
    <w:rsid w:val="00D16B29"/>
    <w:rsid w:val="00D4148D"/>
    <w:rsid w:val="00D41C94"/>
    <w:rsid w:val="00D452C1"/>
    <w:rsid w:val="00D45480"/>
    <w:rsid w:val="00D5010E"/>
    <w:rsid w:val="00D51F53"/>
    <w:rsid w:val="00D536AB"/>
    <w:rsid w:val="00D543BF"/>
    <w:rsid w:val="00D62DFD"/>
    <w:rsid w:val="00D67B1E"/>
    <w:rsid w:val="00D92351"/>
    <w:rsid w:val="00D942A5"/>
    <w:rsid w:val="00D97D8F"/>
    <w:rsid w:val="00DA2C01"/>
    <w:rsid w:val="00DA7E06"/>
    <w:rsid w:val="00DB0065"/>
    <w:rsid w:val="00DB1860"/>
    <w:rsid w:val="00DB52B4"/>
    <w:rsid w:val="00DB756B"/>
    <w:rsid w:val="00DC43F9"/>
    <w:rsid w:val="00DD4995"/>
    <w:rsid w:val="00DD5A42"/>
    <w:rsid w:val="00DE06AC"/>
    <w:rsid w:val="00DE514B"/>
    <w:rsid w:val="00DE7F15"/>
    <w:rsid w:val="00DF433C"/>
    <w:rsid w:val="00DF6141"/>
    <w:rsid w:val="00DF694D"/>
    <w:rsid w:val="00DF7F14"/>
    <w:rsid w:val="00E0319C"/>
    <w:rsid w:val="00E049B4"/>
    <w:rsid w:val="00E135F7"/>
    <w:rsid w:val="00E144FD"/>
    <w:rsid w:val="00E15602"/>
    <w:rsid w:val="00E170C7"/>
    <w:rsid w:val="00E21BE8"/>
    <w:rsid w:val="00E26BF1"/>
    <w:rsid w:val="00E30856"/>
    <w:rsid w:val="00E35962"/>
    <w:rsid w:val="00E379BF"/>
    <w:rsid w:val="00E462B6"/>
    <w:rsid w:val="00E614ED"/>
    <w:rsid w:val="00E641B6"/>
    <w:rsid w:val="00E671D2"/>
    <w:rsid w:val="00E72DC5"/>
    <w:rsid w:val="00E73A71"/>
    <w:rsid w:val="00E75C17"/>
    <w:rsid w:val="00E83C68"/>
    <w:rsid w:val="00E840C0"/>
    <w:rsid w:val="00E91CFE"/>
    <w:rsid w:val="00E927A7"/>
    <w:rsid w:val="00EA4540"/>
    <w:rsid w:val="00EB124A"/>
    <w:rsid w:val="00EB4DB6"/>
    <w:rsid w:val="00EB5AAB"/>
    <w:rsid w:val="00EC2EFC"/>
    <w:rsid w:val="00EC4E95"/>
    <w:rsid w:val="00ED46B8"/>
    <w:rsid w:val="00ED4FC8"/>
    <w:rsid w:val="00ED7578"/>
    <w:rsid w:val="00EE4ADF"/>
    <w:rsid w:val="00F013A6"/>
    <w:rsid w:val="00F01B3D"/>
    <w:rsid w:val="00F03709"/>
    <w:rsid w:val="00F0769F"/>
    <w:rsid w:val="00F1094B"/>
    <w:rsid w:val="00F159CB"/>
    <w:rsid w:val="00F163E1"/>
    <w:rsid w:val="00F2092F"/>
    <w:rsid w:val="00F21524"/>
    <w:rsid w:val="00F219B2"/>
    <w:rsid w:val="00F229AA"/>
    <w:rsid w:val="00F2466B"/>
    <w:rsid w:val="00F24DF3"/>
    <w:rsid w:val="00F31381"/>
    <w:rsid w:val="00F34655"/>
    <w:rsid w:val="00F37BD8"/>
    <w:rsid w:val="00F435F1"/>
    <w:rsid w:val="00F472D5"/>
    <w:rsid w:val="00F53221"/>
    <w:rsid w:val="00F77379"/>
    <w:rsid w:val="00F8453F"/>
    <w:rsid w:val="00F86A3C"/>
    <w:rsid w:val="00F87A77"/>
    <w:rsid w:val="00F93C5D"/>
    <w:rsid w:val="00F970A4"/>
    <w:rsid w:val="00FA20A8"/>
    <w:rsid w:val="00FA39ED"/>
    <w:rsid w:val="00FA40B1"/>
    <w:rsid w:val="00FA537A"/>
    <w:rsid w:val="00FB0431"/>
    <w:rsid w:val="00FB2CF3"/>
    <w:rsid w:val="00FC7ADD"/>
    <w:rsid w:val="00FD12AE"/>
    <w:rsid w:val="00FD18AB"/>
    <w:rsid w:val="00FE0D6A"/>
    <w:rsid w:val="00FE60D6"/>
    <w:rsid w:val="00FF0A91"/>
    <w:rsid w:val="13FCD00B"/>
    <w:rsid w:val="1E998002"/>
    <w:rsid w:val="2C3C5310"/>
    <w:rsid w:val="41BFF662"/>
    <w:rsid w:val="65ED9F0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69F34"/>
  <w15:docId w15:val="{E8368C77-B64E-423A-960B-083EE5C61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795" w:hanging="370"/>
    </w:pPr>
    <w:rPr>
      <w:rFonts w:ascii="Arial" w:eastAsia="Arial" w:hAnsi="Arial" w:cs="Arial"/>
      <w:color w:val="000000"/>
      <w:sz w:val="22"/>
    </w:rPr>
  </w:style>
  <w:style w:type="paragraph" w:styleId="Heading1">
    <w:name w:val="heading 1"/>
    <w:next w:val="Normal"/>
    <w:link w:val="Heading1Char"/>
    <w:uiPriority w:val="9"/>
    <w:qFormat/>
    <w:pPr>
      <w:keepNext/>
      <w:keepLines/>
      <w:spacing w:after="72" w:line="259" w:lineRule="auto"/>
      <w:ind w:left="468"/>
      <w:jc w:val="center"/>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120" w:line="259" w:lineRule="auto"/>
      <w:ind w:left="56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177" w:line="259" w:lineRule="auto"/>
      <w:ind w:left="435" w:hanging="10"/>
      <w:outlineLvl w:val="2"/>
    </w:pPr>
    <w:rPr>
      <w:rFonts w:ascii="Arial" w:eastAsia="Arial" w:hAnsi="Arial" w:cs="Arial"/>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Arial" w:eastAsia="Arial" w:hAnsi="Arial" w:cs="Arial"/>
      <w:b/>
      <w:i/>
      <w:color w:val="000000"/>
    </w:rPr>
  </w:style>
  <w:style w:type="character" w:customStyle="1" w:styleId="Heading2Char">
    <w:name w:val="Heading 2 Char"/>
    <w:link w:val="Heading2"/>
    <w:uiPriority w:val="9"/>
    <w:rPr>
      <w:rFonts w:ascii="Arial" w:eastAsia="Arial" w:hAnsi="Arial" w:cs="Arial"/>
      <w:b/>
      <w:color w:val="000000"/>
      <w:sz w:val="28"/>
    </w:rPr>
  </w:style>
  <w:style w:type="character" w:customStyle="1" w:styleId="Heading1Char">
    <w:name w:val="Heading 1 Char"/>
    <w:link w:val="Heading1"/>
    <w:uiPriority w:val="9"/>
    <w:rPr>
      <w:rFonts w:ascii="Arial" w:eastAsia="Arial" w:hAnsi="Arial" w:cs="Arial"/>
      <w:b/>
      <w:color w:val="000000"/>
      <w:sz w:val="32"/>
    </w:rPr>
  </w:style>
  <w:style w:type="paragraph" w:styleId="Header">
    <w:name w:val="header"/>
    <w:basedOn w:val="Normal"/>
    <w:link w:val="HeaderChar"/>
    <w:uiPriority w:val="99"/>
    <w:semiHidden/>
    <w:unhideWhenUsed/>
    <w:rsid w:val="00380DD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80DDB"/>
    <w:rPr>
      <w:rFonts w:ascii="Arial" w:eastAsia="Arial" w:hAnsi="Arial" w:cs="Arial"/>
      <w:color w:val="000000"/>
      <w:sz w:val="22"/>
    </w:rPr>
  </w:style>
  <w:style w:type="paragraph" w:styleId="Footer">
    <w:name w:val="footer"/>
    <w:basedOn w:val="Normal"/>
    <w:link w:val="FooterChar"/>
    <w:uiPriority w:val="99"/>
    <w:semiHidden/>
    <w:unhideWhenUsed/>
    <w:rsid w:val="00380DD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80DDB"/>
    <w:rPr>
      <w:rFonts w:ascii="Arial" w:eastAsia="Arial" w:hAnsi="Arial" w:cs="Arial"/>
      <w:color w:val="000000"/>
      <w:sz w:val="22"/>
    </w:rPr>
  </w:style>
  <w:style w:type="paragraph" w:styleId="ListParagraph">
    <w:name w:val="List Paragraph"/>
    <w:basedOn w:val="Normal"/>
    <w:uiPriority w:val="34"/>
    <w:qFormat/>
    <w:rsid w:val="003A03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send-code-of-practice-0-to-25" TargetMode="External"/><Relationship Id="rId21" Type="http://schemas.openxmlformats.org/officeDocument/2006/relationships/hyperlink" Target="https://www.gov.uk/government/publications/sexual-violence-and-sexual-harassment-between-children-in-schools-and-colleges" TargetMode="External"/><Relationship Id="rId42" Type="http://schemas.openxmlformats.org/officeDocument/2006/relationships/hyperlink" Target="http://www.pshe-association.org.uk/" TargetMode="External"/><Relationship Id="rId63" Type="http://schemas.openxmlformats.org/officeDocument/2006/relationships/hyperlink" Target="http://www.iwf.org.uk/" TargetMode="External"/><Relationship Id="rId84" Type="http://schemas.openxmlformats.org/officeDocument/2006/relationships/hyperlink" Target="http://www.gov.uk/government/publications/preventing-and-tackling-bullying" TargetMode="External"/><Relationship Id="rId138" Type="http://schemas.openxmlformats.org/officeDocument/2006/relationships/hyperlink" Target="http://www.report-it.org.uk/" TargetMode="External"/><Relationship Id="rId107" Type="http://schemas.openxmlformats.org/officeDocument/2006/relationships/hyperlink" Target="http://www.anti-bullyingalliance.org.uk/tools-information/all-about-bullying/at-risk-groups/sen-disability" TargetMode="External"/><Relationship Id="rId11" Type="http://schemas.openxmlformats.org/officeDocument/2006/relationships/header" Target="header1.xml"/><Relationship Id="rId32" Type="http://schemas.openxmlformats.org/officeDocument/2006/relationships/hyperlink" Target="http://www.familylives.org.uk/" TargetMode="External"/><Relationship Id="rId53" Type="http://schemas.openxmlformats.org/officeDocument/2006/relationships/hyperlink" Target="http://www.victimsupport.org.uk/" TargetMode="External"/><Relationship Id="rId74" Type="http://schemas.openxmlformats.org/officeDocument/2006/relationships/hyperlink" Target="http://www.gov.uk/government/organisations/uk-council-for-internet-safety" TargetMode="External"/><Relationship Id="rId128" Type="http://schemas.openxmlformats.org/officeDocument/2006/relationships/hyperlink" Target="https://www.gov.uk/government/publications/send-code-of-practice-0-to-25" TargetMode="External"/><Relationship Id="rId149" Type="http://schemas.openxmlformats.org/officeDocument/2006/relationships/header" Target="header4.xml"/><Relationship Id="rId5" Type="http://schemas.openxmlformats.org/officeDocument/2006/relationships/styles" Target="styles.xml"/><Relationship Id="rId95" Type="http://schemas.openxmlformats.org/officeDocument/2006/relationships/hyperlink" Target="http://www.changingfaces.org.uk/" TargetMode="External"/><Relationship Id="rId22" Type="http://schemas.openxmlformats.org/officeDocument/2006/relationships/hyperlink" Target="https://www.gov.uk/government/publications/sexual-violence-and-sexual-harassment-between-children-in-schools-and-colleges" TargetMode="External"/><Relationship Id="rId27" Type="http://schemas.openxmlformats.org/officeDocument/2006/relationships/hyperlink" Target="http://www.anti-bullyingalliance.org.uk/" TargetMode="External"/><Relationship Id="rId43" Type="http://schemas.openxmlformats.org/officeDocument/2006/relationships/hyperlink" Target="http://www.pshe-association.org.uk/" TargetMode="External"/><Relationship Id="rId48" Type="http://schemas.openxmlformats.org/officeDocument/2006/relationships/hyperlink" Target="http://www.restorativejustice.org.uk/" TargetMode="External"/><Relationship Id="rId64" Type="http://schemas.openxmlformats.org/officeDocument/2006/relationships/hyperlink" Target="https://reportharmfulcontent.com/" TargetMode="External"/><Relationship Id="rId69" Type="http://schemas.openxmlformats.org/officeDocument/2006/relationships/hyperlink" Target="http://www.gov.uk/government/organisations/uk-council-for-internet-safety" TargetMode="External"/><Relationship Id="rId113" Type="http://schemas.openxmlformats.org/officeDocument/2006/relationships/hyperlink" Target="http://www.anti-bullyingalliance.org.uk/tools-information/all-about-bullying/at-risk-groups/sen-disability" TargetMode="External"/><Relationship Id="rId118" Type="http://schemas.openxmlformats.org/officeDocument/2006/relationships/hyperlink" Target="https://www.gov.uk/government/publications/send-code-of-practice-0-to-25" TargetMode="External"/><Relationship Id="rId134" Type="http://schemas.openxmlformats.org/officeDocument/2006/relationships/hyperlink" Target="http://www.kickitout.org/" TargetMode="External"/><Relationship Id="rId139" Type="http://schemas.openxmlformats.org/officeDocument/2006/relationships/hyperlink" Target="http://www.stophateuk.org/" TargetMode="External"/><Relationship Id="rId80" Type="http://schemas.openxmlformats.org/officeDocument/2006/relationships/hyperlink" Target="http://www.gov.uk/government/publications/preventing-and-tackling-bullying" TargetMode="External"/><Relationship Id="rId85" Type="http://schemas.openxmlformats.org/officeDocument/2006/relationships/hyperlink" Target="http://www.gov.uk/government/publications/preventing-and-tackling-bullying" TargetMode="External"/><Relationship Id="rId150" Type="http://schemas.openxmlformats.org/officeDocument/2006/relationships/header" Target="header5.xml"/><Relationship Id="rId155" Type="http://schemas.openxmlformats.org/officeDocument/2006/relationships/fontTable" Target="fontTable.xml"/><Relationship Id="rId12" Type="http://schemas.openxmlformats.org/officeDocument/2006/relationships/header" Target="header2.xml"/><Relationship Id="rId17" Type="http://schemas.openxmlformats.org/officeDocument/2006/relationships/hyperlink" Target="https://www.gov.uk/government/publications/keeping-children-safe-in-education--2" TargetMode="External"/><Relationship Id="rId33" Type="http://schemas.openxmlformats.org/officeDocument/2006/relationships/hyperlink" Target="http://www.familylives.org.uk/" TargetMode="External"/><Relationship Id="rId38" Type="http://schemas.openxmlformats.org/officeDocument/2006/relationships/hyperlink" Target="http://www.minded.org.uk/" TargetMode="External"/><Relationship Id="rId59" Type="http://schemas.openxmlformats.org/officeDocument/2006/relationships/hyperlink" Target="http://www.youngcarers.net/" TargetMode="External"/><Relationship Id="rId103" Type="http://schemas.openxmlformats.org/officeDocument/2006/relationships/hyperlink" Target="http://www.anti-bullyingalliance.org.uk/tools-information/all-about-bullying/at-risk-groups/sen-disability" TargetMode="External"/><Relationship Id="rId108" Type="http://schemas.openxmlformats.org/officeDocument/2006/relationships/hyperlink" Target="http://www.anti-bullyingalliance.org.uk/tools-information/all-about-bullying/at-risk-groups/sen-disability" TargetMode="External"/><Relationship Id="rId124" Type="http://schemas.openxmlformats.org/officeDocument/2006/relationships/hyperlink" Target="https://www.gov.uk/government/publications/send-code-of-practice-0-to-25" TargetMode="External"/><Relationship Id="rId129" Type="http://schemas.openxmlformats.org/officeDocument/2006/relationships/hyperlink" Target="https://www.gov.uk/government/publications/send-code-of-practice-0-to-25" TargetMode="External"/><Relationship Id="rId54" Type="http://schemas.openxmlformats.org/officeDocument/2006/relationships/hyperlink" Target="http://www.victimsupport.org.uk/" TargetMode="External"/><Relationship Id="rId70" Type="http://schemas.openxmlformats.org/officeDocument/2006/relationships/hyperlink" Target="http://www.gov.uk/government/organisations/uk-council-for-internet-safety" TargetMode="External"/><Relationship Id="rId75" Type="http://schemas.openxmlformats.org/officeDocument/2006/relationships/hyperlink" Target="http://www.gov.uk/government/organisations/uk-council-for-internet-safety" TargetMode="External"/><Relationship Id="rId91" Type="http://schemas.openxmlformats.org/officeDocument/2006/relationships/hyperlink" Target="http://www.gov.uk/government/publications/preventing-and-tackling-bullying" TargetMode="External"/><Relationship Id="rId96" Type="http://schemas.openxmlformats.org/officeDocument/2006/relationships/hyperlink" Target="http://www.changingfaces.org.uk/" TargetMode="External"/><Relationship Id="rId140" Type="http://schemas.openxmlformats.org/officeDocument/2006/relationships/hyperlink" Target="http://www.stophateuk.org/" TargetMode="External"/><Relationship Id="rId145" Type="http://schemas.openxmlformats.org/officeDocument/2006/relationships/hyperlink" Target="http://www.educateagainsthate.com/"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www.gov.uk/government/publications/sexual-violence-and-sexual-harassment-between-children-in-schools-and-colleges" TargetMode="External"/><Relationship Id="rId28" Type="http://schemas.openxmlformats.org/officeDocument/2006/relationships/hyperlink" Target="http://www.anti-bullyingalliance.org.uk/" TargetMode="External"/><Relationship Id="rId49" Type="http://schemas.openxmlformats.org/officeDocument/2006/relationships/hyperlink" Target="http://www.diana-award.org.uk/" TargetMode="External"/><Relationship Id="rId114" Type="http://schemas.openxmlformats.org/officeDocument/2006/relationships/hyperlink" Target="http://www.anti-bullyingalliance.org.uk/tools-information/all-about-bullying/at-risk-groups/sen-disability" TargetMode="External"/><Relationship Id="rId119" Type="http://schemas.openxmlformats.org/officeDocument/2006/relationships/hyperlink" Target="https://www.gov.uk/government/publications/send-code-of-practice-0-to-25" TargetMode="External"/><Relationship Id="rId44" Type="http://schemas.openxmlformats.org/officeDocument/2006/relationships/hyperlink" Target="http://www.pshe-association.org.uk/" TargetMode="External"/><Relationship Id="rId60" Type="http://schemas.openxmlformats.org/officeDocument/2006/relationships/hyperlink" Target="http://www.childnet.com/" TargetMode="External"/><Relationship Id="rId65" Type="http://schemas.openxmlformats.org/officeDocument/2006/relationships/hyperlink" Target="https://reportharmfulcontent.com/" TargetMode="External"/><Relationship Id="rId81" Type="http://schemas.openxmlformats.org/officeDocument/2006/relationships/hyperlink" Target="http://www.gov.uk/government/publications/preventing-and-tackling-bullying" TargetMode="External"/><Relationship Id="rId86" Type="http://schemas.openxmlformats.org/officeDocument/2006/relationships/hyperlink" Target="http://www.gov.uk/government/publications/preventing-and-tackling-bullying" TargetMode="External"/><Relationship Id="rId130" Type="http://schemas.openxmlformats.org/officeDocument/2006/relationships/hyperlink" Target="http://www.annefrank.org.uk/" TargetMode="External"/><Relationship Id="rId135" Type="http://schemas.openxmlformats.org/officeDocument/2006/relationships/hyperlink" Target="http://www.report-it.org.uk/" TargetMode="External"/><Relationship Id="rId151" Type="http://schemas.openxmlformats.org/officeDocument/2006/relationships/footer" Target="footer4.xml"/><Relationship Id="rId156" Type="http://schemas.openxmlformats.org/officeDocument/2006/relationships/theme" Target="theme/theme1.xml"/><Relationship Id="rId13" Type="http://schemas.openxmlformats.org/officeDocument/2006/relationships/footer" Target="footer1.xm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www.minded.org.uk/" TargetMode="External"/><Relationship Id="rId109" Type="http://schemas.openxmlformats.org/officeDocument/2006/relationships/hyperlink" Target="http://www.anti-bullyingalliance.org.uk/tools-information/all-about-bullying/at-risk-groups/sen-disability" TargetMode="External"/><Relationship Id="rId34" Type="http://schemas.openxmlformats.org/officeDocument/2006/relationships/hyperlink" Target="http://www.kidscape.org.uk/" TargetMode="External"/><Relationship Id="rId50" Type="http://schemas.openxmlformats.org/officeDocument/2006/relationships/hyperlink" Target="http://www.diana-award.org.uk/" TargetMode="External"/><Relationship Id="rId55" Type="http://schemas.openxmlformats.org/officeDocument/2006/relationships/hyperlink" Target="http://www.victimsupport.org.uk/" TargetMode="External"/><Relationship Id="rId76" Type="http://schemas.openxmlformats.org/officeDocument/2006/relationships/hyperlink" Target="http://www.gov.uk/government/organisations/uk-council-for-internet-safety" TargetMode="External"/><Relationship Id="rId97" Type="http://schemas.openxmlformats.org/officeDocument/2006/relationships/hyperlink" Target="http://www.mencap.org.uk/" TargetMode="External"/><Relationship Id="rId104" Type="http://schemas.openxmlformats.org/officeDocument/2006/relationships/hyperlink" Target="http://www.anti-bullyingalliance.org.uk/tools-information/all-about-bullying/at-risk-groups/sen-disability" TargetMode="External"/><Relationship Id="rId120" Type="http://schemas.openxmlformats.org/officeDocument/2006/relationships/hyperlink" Target="https://www.gov.uk/government/publications/send-code-of-practice-0-to-25" TargetMode="External"/><Relationship Id="rId125" Type="http://schemas.openxmlformats.org/officeDocument/2006/relationships/hyperlink" Target="https://www.gov.uk/government/publications/send-code-of-practice-0-to-25" TargetMode="External"/><Relationship Id="rId141" Type="http://schemas.openxmlformats.org/officeDocument/2006/relationships/hyperlink" Target="http://www.stophateuk.org/" TargetMode="External"/><Relationship Id="rId146" Type="http://schemas.openxmlformats.org/officeDocument/2006/relationships/hyperlink" Target="http://www.educateagainsthate.com/" TargetMode="External"/><Relationship Id="rId7" Type="http://schemas.openxmlformats.org/officeDocument/2006/relationships/webSettings" Target="webSettings.xml"/><Relationship Id="rId71" Type="http://schemas.openxmlformats.org/officeDocument/2006/relationships/hyperlink" Target="http://www.gov.uk/government/organisations/uk-council-for-internet-safety" TargetMode="External"/><Relationship Id="rId92" Type="http://schemas.openxmlformats.org/officeDocument/2006/relationships/hyperlink" Target="http://www.gov.uk/government/publications/preventing-and-tackling-bullying" TargetMode="External"/><Relationship Id="rId2" Type="http://schemas.openxmlformats.org/officeDocument/2006/relationships/customXml" Target="../customXml/item2.xml"/><Relationship Id="rId29" Type="http://schemas.openxmlformats.org/officeDocument/2006/relationships/hyperlink" Target="http://www.anti-bullyingalliance.org.uk/" TargetMode="External"/><Relationship Id="rId24" Type="http://schemas.openxmlformats.org/officeDocument/2006/relationships/hyperlink" Target="https://www.gov.uk/government/publications/sexual-violence-and-sexual-harassment-between-children-in-schools-and-colleges" TargetMode="External"/><Relationship Id="rId40" Type="http://schemas.openxmlformats.org/officeDocument/2006/relationships/hyperlink" Target="http://www.nspcc.org.uk/" TargetMode="External"/><Relationship Id="rId45" Type="http://schemas.openxmlformats.org/officeDocument/2006/relationships/hyperlink" Target="http://www.pshe-association.org.uk/" TargetMode="External"/><Relationship Id="rId66" Type="http://schemas.openxmlformats.org/officeDocument/2006/relationships/hyperlink" Target="http://www.saferinternet.org.uk/" TargetMode="External"/><Relationship Id="rId87" Type="http://schemas.openxmlformats.org/officeDocument/2006/relationships/hyperlink" Target="http://www.gov.uk/government/publications/preventing-and-tackling-bullying" TargetMode="External"/><Relationship Id="rId110" Type="http://schemas.openxmlformats.org/officeDocument/2006/relationships/hyperlink" Target="http://www.anti-bullyingalliance.org.uk/tools-information/all-about-bullying/at-risk-groups/sen-disability" TargetMode="External"/><Relationship Id="rId115" Type="http://schemas.openxmlformats.org/officeDocument/2006/relationships/hyperlink" Target="https://www.gov.uk/government/publications/send-code-of-practice-0-to-25" TargetMode="External"/><Relationship Id="rId131" Type="http://schemas.openxmlformats.org/officeDocument/2006/relationships/hyperlink" Target="http://www.annefrank.org.uk/" TargetMode="External"/><Relationship Id="rId136" Type="http://schemas.openxmlformats.org/officeDocument/2006/relationships/hyperlink" Target="http://www.report-it.org.uk/" TargetMode="External"/><Relationship Id="rId61" Type="http://schemas.openxmlformats.org/officeDocument/2006/relationships/hyperlink" Target="http://www.childnet.com/" TargetMode="External"/><Relationship Id="rId82" Type="http://schemas.openxmlformats.org/officeDocument/2006/relationships/hyperlink" Target="http://www.gov.uk/government/publications/preventing-and-tackling-bullying" TargetMode="External"/><Relationship Id="rId152" Type="http://schemas.openxmlformats.org/officeDocument/2006/relationships/footer" Target="footer5.xml"/><Relationship Id="rId19" Type="http://schemas.openxmlformats.org/officeDocument/2006/relationships/hyperlink" Target="https://www.gov.uk/government/publications/keeping-children-safe-in-education--2" TargetMode="External"/><Relationship Id="rId14" Type="http://schemas.openxmlformats.org/officeDocument/2006/relationships/footer" Target="footer2.xml"/><Relationship Id="rId30" Type="http://schemas.openxmlformats.org/officeDocument/2006/relationships/hyperlink" Target="http://www.childline.org.uk/" TargetMode="External"/><Relationship Id="rId35" Type="http://schemas.openxmlformats.org/officeDocument/2006/relationships/hyperlink" Target="http://www.kidscape.org.uk/" TargetMode="External"/><Relationship Id="rId56" Type="http://schemas.openxmlformats.org/officeDocument/2006/relationships/hyperlink" Target="http://www.youngminds.org.uk/" TargetMode="External"/><Relationship Id="rId77" Type="http://schemas.openxmlformats.org/officeDocument/2006/relationships/hyperlink" Target="http://www.gov.uk/government/organisations/uk-council-for-internet-safety" TargetMode="External"/><Relationship Id="rId100" Type="http://schemas.openxmlformats.org/officeDocument/2006/relationships/hyperlink" Target="http://www.anti-bullyingalliance.org.uk/tools-information/all-about-bullying/at-risk-groups/sen-disability" TargetMode="External"/><Relationship Id="rId105" Type="http://schemas.openxmlformats.org/officeDocument/2006/relationships/hyperlink" Target="http://www.anti-bullyingalliance.org.uk/tools-information/all-about-bullying/at-risk-groups/sen-disability" TargetMode="External"/><Relationship Id="rId126" Type="http://schemas.openxmlformats.org/officeDocument/2006/relationships/hyperlink" Target="https://www.gov.uk/government/publications/send-code-of-practice-0-to-25" TargetMode="External"/><Relationship Id="rId147" Type="http://schemas.openxmlformats.org/officeDocument/2006/relationships/hyperlink" Target="http://www.srtrc.org/educational" TargetMode="External"/><Relationship Id="rId8" Type="http://schemas.openxmlformats.org/officeDocument/2006/relationships/footnotes" Target="footnotes.xml"/><Relationship Id="rId51" Type="http://schemas.openxmlformats.org/officeDocument/2006/relationships/hyperlink" Target="http://www.diana-award.org.uk/" TargetMode="External"/><Relationship Id="rId72" Type="http://schemas.openxmlformats.org/officeDocument/2006/relationships/hyperlink" Target="http://www.gov.uk/government/organisations/uk-council-for-internet-safety" TargetMode="External"/><Relationship Id="rId93" Type="http://schemas.openxmlformats.org/officeDocument/2006/relationships/hyperlink" Target="http://www.gov.uk/government/publications/preventing-and-tackling-bullying" TargetMode="External"/><Relationship Id="rId98" Type="http://schemas.openxmlformats.org/officeDocument/2006/relationships/hyperlink" Target="http://www.mencap.org.uk/" TargetMode="External"/><Relationship Id="rId121" Type="http://schemas.openxmlformats.org/officeDocument/2006/relationships/hyperlink" Target="https://www.gov.uk/government/publications/send-code-of-practice-0-to-25" TargetMode="External"/><Relationship Id="rId142" Type="http://schemas.openxmlformats.org/officeDocument/2006/relationships/hyperlink" Target="http://www.tellmamauk.org/" TargetMode="External"/><Relationship Id="rId3" Type="http://schemas.openxmlformats.org/officeDocument/2006/relationships/customXml" Target="../customXml/item3.xml"/><Relationship Id="rId25" Type="http://schemas.openxmlformats.org/officeDocument/2006/relationships/hyperlink" Target="https://www.gov.uk/government/publications/sexual-violence-and-sexual-harassment-between-children-in-schools-and-colleges" TargetMode="External"/><Relationship Id="rId46" Type="http://schemas.openxmlformats.org/officeDocument/2006/relationships/hyperlink" Target="http://www.pshe-association.org.uk/" TargetMode="External"/><Relationship Id="rId67" Type="http://schemas.openxmlformats.org/officeDocument/2006/relationships/hyperlink" Target="http://www.saferinternet.org.uk/" TargetMode="External"/><Relationship Id="rId116" Type="http://schemas.openxmlformats.org/officeDocument/2006/relationships/hyperlink" Target="https://www.gov.uk/government/publications/send-code-of-practice-0-to-25" TargetMode="External"/><Relationship Id="rId137" Type="http://schemas.openxmlformats.org/officeDocument/2006/relationships/hyperlink" Target="http://www.report-it.org.uk/"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www.nspcc.org.uk/" TargetMode="External"/><Relationship Id="rId62" Type="http://schemas.openxmlformats.org/officeDocument/2006/relationships/hyperlink" Target="http://www.iwf.org.uk/" TargetMode="External"/><Relationship Id="rId83" Type="http://schemas.openxmlformats.org/officeDocument/2006/relationships/hyperlink" Target="http://www.gov.uk/government/publications/preventing-and-tackling-bullying" TargetMode="External"/><Relationship Id="rId88" Type="http://schemas.openxmlformats.org/officeDocument/2006/relationships/hyperlink" Target="http://www.gov.uk/government/publications/preventing-and-tackling-bullying" TargetMode="External"/><Relationship Id="rId111" Type="http://schemas.openxmlformats.org/officeDocument/2006/relationships/hyperlink" Target="http://www.anti-bullyingalliance.org.uk/tools-information/all-about-bullying/at-risk-groups/sen-disability" TargetMode="External"/><Relationship Id="rId132" Type="http://schemas.openxmlformats.org/officeDocument/2006/relationships/hyperlink" Target="http://www.kickitout.org/" TargetMode="External"/><Relationship Id="rId153" Type="http://schemas.openxmlformats.org/officeDocument/2006/relationships/header" Target="header6.xml"/><Relationship Id="rId15" Type="http://schemas.openxmlformats.org/officeDocument/2006/relationships/header" Target="header3.xml"/><Relationship Id="rId36" Type="http://schemas.openxmlformats.org/officeDocument/2006/relationships/hyperlink" Target="http://www.kidscape.org.uk/" TargetMode="External"/><Relationship Id="rId57" Type="http://schemas.openxmlformats.org/officeDocument/2006/relationships/hyperlink" Target="http://www.youngminds.org.uk/" TargetMode="External"/><Relationship Id="rId106" Type="http://schemas.openxmlformats.org/officeDocument/2006/relationships/hyperlink" Target="http://www.anti-bullyingalliance.org.uk/tools-information/all-about-bullying/at-risk-groups/sen-disability" TargetMode="External"/><Relationship Id="rId127" Type="http://schemas.openxmlformats.org/officeDocument/2006/relationships/hyperlink" Target="https://www.gov.uk/government/publications/send-code-of-practice-0-to-25" TargetMode="External"/><Relationship Id="rId10" Type="http://schemas.openxmlformats.org/officeDocument/2006/relationships/image" Target="media/image1.jpeg"/><Relationship Id="rId31" Type="http://schemas.openxmlformats.org/officeDocument/2006/relationships/hyperlink" Target="http://www.childline.org.uk/" TargetMode="External"/><Relationship Id="rId52" Type="http://schemas.openxmlformats.org/officeDocument/2006/relationships/hyperlink" Target="http://www.diana-award.org.uk/" TargetMode="External"/><Relationship Id="rId73" Type="http://schemas.openxmlformats.org/officeDocument/2006/relationships/hyperlink" Target="http://www.gov.uk/government/organisations/uk-council-for-internet-safety" TargetMode="External"/><Relationship Id="rId78" Type="http://schemas.openxmlformats.org/officeDocument/2006/relationships/hyperlink" Target="http://www.gov.uk/government/organisations/uk-council-for-internet-safety" TargetMode="External"/><Relationship Id="rId94" Type="http://schemas.openxmlformats.org/officeDocument/2006/relationships/hyperlink" Target="http://www.gov.uk/government/publications/preventing-and-tackling-bullying" TargetMode="External"/><Relationship Id="rId99" Type="http://schemas.openxmlformats.org/officeDocument/2006/relationships/hyperlink" Target="http://www.anti-bullyingalliance.org.uk/tools-information/all-about-bullying/at-risk-groups/sen-disability" TargetMode="External"/><Relationship Id="rId101" Type="http://schemas.openxmlformats.org/officeDocument/2006/relationships/hyperlink" Target="http://www.anti-bullyingalliance.org.uk/tools-information/all-about-bullying/at-risk-groups/sen-disability" TargetMode="External"/><Relationship Id="rId122" Type="http://schemas.openxmlformats.org/officeDocument/2006/relationships/hyperlink" Target="https://www.gov.uk/government/publications/send-code-of-practice-0-to-25" TargetMode="External"/><Relationship Id="rId143" Type="http://schemas.openxmlformats.org/officeDocument/2006/relationships/hyperlink" Target="http://www.tellmamauk.org/" TargetMode="External"/><Relationship Id="rId148" Type="http://schemas.openxmlformats.org/officeDocument/2006/relationships/hyperlink" Target="http://www.srtrc.org/educational" TargetMode="External"/><Relationship Id="rId4" Type="http://schemas.openxmlformats.org/officeDocument/2006/relationships/numbering" Target="numbering.xml"/><Relationship Id="rId9" Type="http://schemas.openxmlformats.org/officeDocument/2006/relationships/endnotes" Target="endnotes.xml"/><Relationship Id="rId26" Type="http://schemas.openxmlformats.org/officeDocument/2006/relationships/hyperlink" Target="http://www.anti-bullyingalliance.org.uk/" TargetMode="External"/><Relationship Id="rId47" Type="http://schemas.openxmlformats.org/officeDocument/2006/relationships/hyperlink" Target="http://www.restorativejustice.org.uk/" TargetMode="External"/><Relationship Id="rId68" Type="http://schemas.openxmlformats.org/officeDocument/2006/relationships/hyperlink" Target="http://www.gov.uk/government/organisations/uk-council-for-internet-safety" TargetMode="External"/><Relationship Id="rId89" Type="http://schemas.openxmlformats.org/officeDocument/2006/relationships/hyperlink" Target="http://www.gov.uk/government/publications/preventing-and-tackling-bullying" TargetMode="External"/><Relationship Id="rId112" Type="http://schemas.openxmlformats.org/officeDocument/2006/relationships/hyperlink" Target="http://www.anti-bullyingalliance.org.uk/tools-information/all-about-bullying/at-risk-groups/sen-disability" TargetMode="External"/><Relationship Id="rId133" Type="http://schemas.openxmlformats.org/officeDocument/2006/relationships/hyperlink" Target="http://www.kickitout.org/" TargetMode="External"/><Relationship Id="rId154" Type="http://schemas.openxmlformats.org/officeDocument/2006/relationships/footer" Target="footer6.xml"/><Relationship Id="rId16" Type="http://schemas.openxmlformats.org/officeDocument/2006/relationships/footer" Target="footer3.xml"/><Relationship Id="rId37" Type="http://schemas.openxmlformats.org/officeDocument/2006/relationships/hyperlink" Target="http://www.minded.org.uk/" TargetMode="External"/><Relationship Id="rId58" Type="http://schemas.openxmlformats.org/officeDocument/2006/relationships/hyperlink" Target="http://www.youngcarers.net/" TargetMode="External"/><Relationship Id="rId79" Type="http://schemas.openxmlformats.org/officeDocument/2006/relationships/hyperlink" Target="http://www.gov.uk/government/publications/preventing-and-tackling-bullying" TargetMode="External"/><Relationship Id="rId102" Type="http://schemas.openxmlformats.org/officeDocument/2006/relationships/hyperlink" Target="http://www.anti-bullyingalliance.org.uk/tools-information/all-about-bullying/at-risk-groups/sen-disability" TargetMode="External"/><Relationship Id="rId123" Type="http://schemas.openxmlformats.org/officeDocument/2006/relationships/hyperlink" Target="https://www.gov.uk/government/publications/send-code-of-practice-0-to-25" TargetMode="External"/><Relationship Id="rId144" Type="http://schemas.openxmlformats.org/officeDocument/2006/relationships/hyperlink" Target="http://www.tellmamauk.org/" TargetMode="External"/><Relationship Id="rId90" Type="http://schemas.openxmlformats.org/officeDocument/2006/relationships/hyperlink" Target="http://www.gov.uk/government/publications/preventing-and-tackling-bully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3" ma:contentTypeDescription="Create a new document." ma:contentTypeScope="" ma:versionID="9d61aa5531ced0d53bd6acb21b07ec9f">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43e46474ff72899fb19857d8f8ca2b4c"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F6D76C-8340-4A0E-8AA6-B0300DECF9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ac6c2-d8d5-4b89-8020-b73df3db6d21"/>
    <ds:schemaRef ds:uri="6ba38834-4c14-4473-bfff-4d85958a0b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E9C50A-ABA7-4C38-808A-F0392BCFC10B}">
  <ds:schemaRefs>
    <ds:schemaRef ds:uri="http://schemas.microsoft.com/office/2006/metadata/properties"/>
    <ds:schemaRef ds:uri="http://schemas.microsoft.com/office/infopath/2007/PartnerControls"/>
    <ds:schemaRef ds:uri="0ebac6c2-d8d5-4b89-8020-b73df3db6d21"/>
  </ds:schemaRefs>
</ds:datastoreItem>
</file>

<file path=customXml/itemProps3.xml><?xml version="1.0" encoding="utf-8"?>
<ds:datastoreItem xmlns:ds="http://schemas.openxmlformats.org/officeDocument/2006/customXml" ds:itemID="{09181AD8-1AC3-4F36-8863-36D824CBCE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10</Pages>
  <Words>5079</Words>
  <Characters>24077</Characters>
  <Application>Microsoft Office Word</Application>
  <DocSecurity>0</DocSecurity>
  <Lines>963</Lines>
  <Paragraphs>416</Paragraphs>
  <ScaleCrop>false</ScaleCrop>
  <Company/>
  <LinksUpToDate>false</LinksUpToDate>
  <CharactersWithSpaces>28740</CharactersWithSpaces>
  <SharedDoc>false</SharedDoc>
  <HLinks>
    <vt:vector size="792" baseType="variant">
      <vt:variant>
        <vt:i4>6094942</vt:i4>
      </vt:variant>
      <vt:variant>
        <vt:i4>393</vt:i4>
      </vt:variant>
      <vt:variant>
        <vt:i4>0</vt:i4>
      </vt:variant>
      <vt:variant>
        <vt:i4>5</vt:i4>
      </vt:variant>
      <vt:variant>
        <vt:lpwstr>http://www.srtrc.org/educational</vt:lpwstr>
      </vt:variant>
      <vt:variant>
        <vt:lpwstr/>
      </vt:variant>
      <vt:variant>
        <vt:i4>6094942</vt:i4>
      </vt:variant>
      <vt:variant>
        <vt:i4>390</vt:i4>
      </vt:variant>
      <vt:variant>
        <vt:i4>0</vt:i4>
      </vt:variant>
      <vt:variant>
        <vt:i4>5</vt:i4>
      </vt:variant>
      <vt:variant>
        <vt:lpwstr>http://www.srtrc.org/educational</vt:lpwstr>
      </vt:variant>
      <vt:variant>
        <vt:lpwstr/>
      </vt:variant>
      <vt:variant>
        <vt:i4>3145779</vt:i4>
      </vt:variant>
      <vt:variant>
        <vt:i4>387</vt:i4>
      </vt:variant>
      <vt:variant>
        <vt:i4>0</vt:i4>
      </vt:variant>
      <vt:variant>
        <vt:i4>5</vt:i4>
      </vt:variant>
      <vt:variant>
        <vt:lpwstr>http://www.educateagainsthate.com/</vt:lpwstr>
      </vt:variant>
      <vt:variant>
        <vt:lpwstr/>
      </vt:variant>
      <vt:variant>
        <vt:i4>3145779</vt:i4>
      </vt:variant>
      <vt:variant>
        <vt:i4>384</vt:i4>
      </vt:variant>
      <vt:variant>
        <vt:i4>0</vt:i4>
      </vt:variant>
      <vt:variant>
        <vt:i4>5</vt:i4>
      </vt:variant>
      <vt:variant>
        <vt:lpwstr>http://www.educateagainsthate.com/</vt:lpwstr>
      </vt:variant>
      <vt:variant>
        <vt:lpwstr/>
      </vt:variant>
      <vt:variant>
        <vt:i4>3473466</vt:i4>
      </vt:variant>
      <vt:variant>
        <vt:i4>381</vt:i4>
      </vt:variant>
      <vt:variant>
        <vt:i4>0</vt:i4>
      </vt:variant>
      <vt:variant>
        <vt:i4>5</vt:i4>
      </vt:variant>
      <vt:variant>
        <vt:lpwstr>http://www.tellmamauk.org/</vt:lpwstr>
      </vt:variant>
      <vt:variant>
        <vt:lpwstr/>
      </vt:variant>
      <vt:variant>
        <vt:i4>3473466</vt:i4>
      </vt:variant>
      <vt:variant>
        <vt:i4>378</vt:i4>
      </vt:variant>
      <vt:variant>
        <vt:i4>0</vt:i4>
      </vt:variant>
      <vt:variant>
        <vt:i4>5</vt:i4>
      </vt:variant>
      <vt:variant>
        <vt:lpwstr>http://www.tellmamauk.org/</vt:lpwstr>
      </vt:variant>
      <vt:variant>
        <vt:lpwstr/>
      </vt:variant>
      <vt:variant>
        <vt:i4>3473466</vt:i4>
      </vt:variant>
      <vt:variant>
        <vt:i4>375</vt:i4>
      </vt:variant>
      <vt:variant>
        <vt:i4>0</vt:i4>
      </vt:variant>
      <vt:variant>
        <vt:i4>5</vt:i4>
      </vt:variant>
      <vt:variant>
        <vt:lpwstr>http://www.tellmamauk.org/</vt:lpwstr>
      </vt:variant>
      <vt:variant>
        <vt:lpwstr/>
      </vt:variant>
      <vt:variant>
        <vt:i4>2949171</vt:i4>
      </vt:variant>
      <vt:variant>
        <vt:i4>372</vt:i4>
      </vt:variant>
      <vt:variant>
        <vt:i4>0</vt:i4>
      </vt:variant>
      <vt:variant>
        <vt:i4>5</vt:i4>
      </vt:variant>
      <vt:variant>
        <vt:lpwstr>http://www.stophateuk.org/</vt:lpwstr>
      </vt:variant>
      <vt:variant>
        <vt:lpwstr/>
      </vt:variant>
      <vt:variant>
        <vt:i4>2949171</vt:i4>
      </vt:variant>
      <vt:variant>
        <vt:i4>369</vt:i4>
      </vt:variant>
      <vt:variant>
        <vt:i4>0</vt:i4>
      </vt:variant>
      <vt:variant>
        <vt:i4>5</vt:i4>
      </vt:variant>
      <vt:variant>
        <vt:lpwstr>http://www.stophateuk.org/</vt:lpwstr>
      </vt:variant>
      <vt:variant>
        <vt:lpwstr/>
      </vt:variant>
      <vt:variant>
        <vt:i4>2949171</vt:i4>
      </vt:variant>
      <vt:variant>
        <vt:i4>366</vt:i4>
      </vt:variant>
      <vt:variant>
        <vt:i4>0</vt:i4>
      </vt:variant>
      <vt:variant>
        <vt:i4>5</vt:i4>
      </vt:variant>
      <vt:variant>
        <vt:lpwstr>http://www.stophateuk.org/</vt:lpwstr>
      </vt:variant>
      <vt:variant>
        <vt:lpwstr/>
      </vt:variant>
      <vt:variant>
        <vt:i4>5242974</vt:i4>
      </vt:variant>
      <vt:variant>
        <vt:i4>363</vt:i4>
      </vt:variant>
      <vt:variant>
        <vt:i4>0</vt:i4>
      </vt:variant>
      <vt:variant>
        <vt:i4>5</vt:i4>
      </vt:variant>
      <vt:variant>
        <vt:lpwstr>http://www.report-it.org.uk/</vt:lpwstr>
      </vt:variant>
      <vt:variant>
        <vt:lpwstr/>
      </vt:variant>
      <vt:variant>
        <vt:i4>5242974</vt:i4>
      </vt:variant>
      <vt:variant>
        <vt:i4>360</vt:i4>
      </vt:variant>
      <vt:variant>
        <vt:i4>0</vt:i4>
      </vt:variant>
      <vt:variant>
        <vt:i4>5</vt:i4>
      </vt:variant>
      <vt:variant>
        <vt:lpwstr>http://www.report-it.org.uk/</vt:lpwstr>
      </vt:variant>
      <vt:variant>
        <vt:lpwstr/>
      </vt:variant>
      <vt:variant>
        <vt:i4>5242974</vt:i4>
      </vt:variant>
      <vt:variant>
        <vt:i4>357</vt:i4>
      </vt:variant>
      <vt:variant>
        <vt:i4>0</vt:i4>
      </vt:variant>
      <vt:variant>
        <vt:i4>5</vt:i4>
      </vt:variant>
      <vt:variant>
        <vt:lpwstr>http://www.report-it.org.uk/</vt:lpwstr>
      </vt:variant>
      <vt:variant>
        <vt:lpwstr/>
      </vt:variant>
      <vt:variant>
        <vt:i4>5242974</vt:i4>
      </vt:variant>
      <vt:variant>
        <vt:i4>354</vt:i4>
      </vt:variant>
      <vt:variant>
        <vt:i4>0</vt:i4>
      </vt:variant>
      <vt:variant>
        <vt:i4>5</vt:i4>
      </vt:variant>
      <vt:variant>
        <vt:lpwstr>http://www.report-it.org.uk/</vt:lpwstr>
      </vt:variant>
      <vt:variant>
        <vt:lpwstr/>
      </vt:variant>
      <vt:variant>
        <vt:i4>5832719</vt:i4>
      </vt:variant>
      <vt:variant>
        <vt:i4>351</vt:i4>
      </vt:variant>
      <vt:variant>
        <vt:i4>0</vt:i4>
      </vt:variant>
      <vt:variant>
        <vt:i4>5</vt:i4>
      </vt:variant>
      <vt:variant>
        <vt:lpwstr>http://www.kickitout.org/</vt:lpwstr>
      </vt:variant>
      <vt:variant>
        <vt:lpwstr/>
      </vt:variant>
      <vt:variant>
        <vt:i4>5832719</vt:i4>
      </vt:variant>
      <vt:variant>
        <vt:i4>348</vt:i4>
      </vt:variant>
      <vt:variant>
        <vt:i4>0</vt:i4>
      </vt:variant>
      <vt:variant>
        <vt:i4>5</vt:i4>
      </vt:variant>
      <vt:variant>
        <vt:lpwstr>http://www.kickitout.org/</vt:lpwstr>
      </vt:variant>
      <vt:variant>
        <vt:lpwstr/>
      </vt:variant>
      <vt:variant>
        <vt:i4>5832719</vt:i4>
      </vt:variant>
      <vt:variant>
        <vt:i4>345</vt:i4>
      </vt:variant>
      <vt:variant>
        <vt:i4>0</vt:i4>
      </vt:variant>
      <vt:variant>
        <vt:i4>5</vt:i4>
      </vt:variant>
      <vt:variant>
        <vt:lpwstr>http://www.kickitout.org/</vt:lpwstr>
      </vt:variant>
      <vt:variant>
        <vt:lpwstr/>
      </vt:variant>
      <vt:variant>
        <vt:i4>1704030</vt:i4>
      </vt:variant>
      <vt:variant>
        <vt:i4>342</vt:i4>
      </vt:variant>
      <vt:variant>
        <vt:i4>0</vt:i4>
      </vt:variant>
      <vt:variant>
        <vt:i4>5</vt:i4>
      </vt:variant>
      <vt:variant>
        <vt:lpwstr>http://www.annefrank.org.uk/</vt:lpwstr>
      </vt:variant>
      <vt:variant>
        <vt:lpwstr/>
      </vt:variant>
      <vt:variant>
        <vt:i4>1704030</vt:i4>
      </vt:variant>
      <vt:variant>
        <vt:i4>339</vt:i4>
      </vt:variant>
      <vt:variant>
        <vt:i4>0</vt:i4>
      </vt:variant>
      <vt:variant>
        <vt:i4>5</vt:i4>
      </vt:variant>
      <vt:variant>
        <vt:lpwstr>http://www.annefrank.org.uk/</vt:lpwstr>
      </vt:variant>
      <vt:variant>
        <vt:lpwstr/>
      </vt:variant>
      <vt:variant>
        <vt:i4>393306</vt:i4>
      </vt:variant>
      <vt:variant>
        <vt:i4>336</vt:i4>
      </vt:variant>
      <vt:variant>
        <vt:i4>0</vt:i4>
      </vt:variant>
      <vt:variant>
        <vt:i4>5</vt:i4>
      </vt:variant>
      <vt:variant>
        <vt:lpwstr>https://www.gov.uk/government/publications/send-code-of-practice-0-to-25</vt:lpwstr>
      </vt:variant>
      <vt:variant>
        <vt:lpwstr/>
      </vt:variant>
      <vt:variant>
        <vt:i4>393306</vt:i4>
      </vt:variant>
      <vt:variant>
        <vt:i4>333</vt:i4>
      </vt:variant>
      <vt:variant>
        <vt:i4>0</vt:i4>
      </vt:variant>
      <vt:variant>
        <vt:i4>5</vt:i4>
      </vt:variant>
      <vt:variant>
        <vt:lpwstr>https://www.gov.uk/government/publications/send-code-of-practice-0-to-25</vt:lpwstr>
      </vt:variant>
      <vt:variant>
        <vt:lpwstr/>
      </vt:variant>
      <vt:variant>
        <vt:i4>393306</vt:i4>
      </vt:variant>
      <vt:variant>
        <vt:i4>330</vt:i4>
      </vt:variant>
      <vt:variant>
        <vt:i4>0</vt:i4>
      </vt:variant>
      <vt:variant>
        <vt:i4>5</vt:i4>
      </vt:variant>
      <vt:variant>
        <vt:lpwstr>https://www.gov.uk/government/publications/send-code-of-practice-0-to-25</vt:lpwstr>
      </vt:variant>
      <vt:variant>
        <vt:lpwstr/>
      </vt:variant>
      <vt:variant>
        <vt:i4>393306</vt:i4>
      </vt:variant>
      <vt:variant>
        <vt:i4>327</vt:i4>
      </vt:variant>
      <vt:variant>
        <vt:i4>0</vt:i4>
      </vt:variant>
      <vt:variant>
        <vt:i4>5</vt:i4>
      </vt:variant>
      <vt:variant>
        <vt:lpwstr>https://www.gov.uk/government/publications/send-code-of-practice-0-to-25</vt:lpwstr>
      </vt:variant>
      <vt:variant>
        <vt:lpwstr/>
      </vt:variant>
      <vt:variant>
        <vt:i4>393306</vt:i4>
      </vt:variant>
      <vt:variant>
        <vt:i4>324</vt:i4>
      </vt:variant>
      <vt:variant>
        <vt:i4>0</vt:i4>
      </vt:variant>
      <vt:variant>
        <vt:i4>5</vt:i4>
      </vt:variant>
      <vt:variant>
        <vt:lpwstr>https://www.gov.uk/government/publications/send-code-of-practice-0-to-25</vt:lpwstr>
      </vt:variant>
      <vt:variant>
        <vt:lpwstr/>
      </vt:variant>
      <vt:variant>
        <vt:i4>393306</vt:i4>
      </vt:variant>
      <vt:variant>
        <vt:i4>321</vt:i4>
      </vt:variant>
      <vt:variant>
        <vt:i4>0</vt:i4>
      </vt:variant>
      <vt:variant>
        <vt:i4>5</vt:i4>
      </vt:variant>
      <vt:variant>
        <vt:lpwstr>https://www.gov.uk/government/publications/send-code-of-practice-0-to-25</vt:lpwstr>
      </vt:variant>
      <vt:variant>
        <vt:lpwstr/>
      </vt:variant>
      <vt:variant>
        <vt:i4>393306</vt:i4>
      </vt:variant>
      <vt:variant>
        <vt:i4>318</vt:i4>
      </vt:variant>
      <vt:variant>
        <vt:i4>0</vt:i4>
      </vt:variant>
      <vt:variant>
        <vt:i4>5</vt:i4>
      </vt:variant>
      <vt:variant>
        <vt:lpwstr>https://www.gov.uk/government/publications/send-code-of-practice-0-to-25</vt:lpwstr>
      </vt:variant>
      <vt:variant>
        <vt:lpwstr/>
      </vt:variant>
      <vt:variant>
        <vt:i4>393306</vt:i4>
      </vt:variant>
      <vt:variant>
        <vt:i4>315</vt:i4>
      </vt:variant>
      <vt:variant>
        <vt:i4>0</vt:i4>
      </vt:variant>
      <vt:variant>
        <vt:i4>5</vt:i4>
      </vt:variant>
      <vt:variant>
        <vt:lpwstr>https://www.gov.uk/government/publications/send-code-of-practice-0-to-25</vt:lpwstr>
      </vt:variant>
      <vt:variant>
        <vt:lpwstr/>
      </vt:variant>
      <vt:variant>
        <vt:i4>393306</vt:i4>
      </vt:variant>
      <vt:variant>
        <vt:i4>312</vt:i4>
      </vt:variant>
      <vt:variant>
        <vt:i4>0</vt:i4>
      </vt:variant>
      <vt:variant>
        <vt:i4>5</vt:i4>
      </vt:variant>
      <vt:variant>
        <vt:lpwstr>https://www.gov.uk/government/publications/send-code-of-practice-0-to-25</vt:lpwstr>
      </vt:variant>
      <vt:variant>
        <vt:lpwstr/>
      </vt:variant>
      <vt:variant>
        <vt:i4>393306</vt:i4>
      </vt:variant>
      <vt:variant>
        <vt:i4>309</vt:i4>
      </vt:variant>
      <vt:variant>
        <vt:i4>0</vt:i4>
      </vt:variant>
      <vt:variant>
        <vt:i4>5</vt:i4>
      </vt:variant>
      <vt:variant>
        <vt:lpwstr>https://www.gov.uk/government/publications/send-code-of-practice-0-to-25</vt:lpwstr>
      </vt:variant>
      <vt:variant>
        <vt:lpwstr/>
      </vt:variant>
      <vt:variant>
        <vt:i4>393306</vt:i4>
      </vt:variant>
      <vt:variant>
        <vt:i4>306</vt:i4>
      </vt:variant>
      <vt:variant>
        <vt:i4>0</vt:i4>
      </vt:variant>
      <vt:variant>
        <vt:i4>5</vt:i4>
      </vt:variant>
      <vt:variant>
        <vt:lpwstr>https://www.gov.uk/government/publications/send-code-of-practice-0-to-25</vt:lpwstr>
      </vt:variant>
      <vt:variant>
        <vt:lpwstr/>
      </vt:variant>
      <vt:variant>
        <vt:i4>393306</vt:i4>
      </vt:variant>
      <vt:variant>
        <vt:i4>303</vt:i4>
      </vt:variant>
      <vt:variant>
        <vt:i4>0</vt:i4>
      </vt:variant>
      <vt:variant>
        <vt:i4>5</vt:i4>
      </vt:variant>
      <vt:variant>
        <vt:lpwstr>https://www.gov.uk/government/publications/send-code-of-practice-0-to-25</vt:lpwstr>
      </vt:variant>
      <vt:variant>
        <vt:lpwstr/>
      </vt:variant>
      <vt:variant>
        <vt:i4>393306</vt:i4>
      </vt:variant>
      <vt:variant>
        <vt:i4>300</vt:i4>
      </vt:variant>
      <vt:variant>
        <vt:i4>0</vt:i4>
      </vt:variant>
      <vt:variant>
        <vt:i4>5</vt:i4>
      </vt:variant>
      <vt:variant>
        <vt:lpwstr>https://www.gov.uk/government/publications/send-code-of-practice-0-to-25</vt:lpwstr>
      </vt:variant>
      <vt:variant>
        <vt:lpwstr/>
      </vt:variant>
      <vt:variant>
        <vt:i4>393306</vt:i4>
      </vt:variant>
      <vt:variant>
        <vt:i4>297</vt:i4>
      </vt:variant>
      <vt:variant>
        <vt:i4>0</vt:i4>
      </vt:variant>
      <vt:variant>
        <vt:i4>5</vt:i4>
      </vt:variant>
      <vt:variant>
        <vt:lpwstr>https://www.gov.uk/government/publications/send-code-of-practice-0-to-25</vt:lpwstr>
      </vt:variant>
      <vt:variant>
        <vt:lpwstr/>
      </vt:variant>
      <vt:variant>
        <vt:i4>393306</vt:i4>
      </vt:variant>
      <vt:variant>
        <vt:i4>294</vt:i4>
      </vt:variant>
      <vt:variant>
        <vt:i4>0</vt:i4>
      </vt:variant>
      <vt:variant>
        <vt:i4>5</vt:i4>
      </vt:variant>
      <vt:variant>
        <vt:lpwstr>https://www.gov.uk/government/publications/send-code-of-practice-0-to-25</vt:lpwstr>
      </vt:variant>
      <vt:variant>
        <vt:lpwstr/>
      </vt:variant>
      <vt:variant>
        <vt:i4>6422582</vt:i4>
      </vt:variant>
      <vt:variant>
        <vt:i4>291</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288</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285</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282</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279</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276</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273</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270</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267</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264</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261</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258</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255</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252</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249</vt:i4>
      </vt:variant>
      <vt:variant>
        <vt:i4>0</vt:i4>
      </vt:variant>
      <vt:variant>
        <vt:i4>5</vt:i4>
      </vt:variant>
      <vt:variant>
        <vt:lpwstr>http://www.anti-bullyingalliance.org.uk/tools-information/all-about-bullying/at-risk-groups/sen-disability</vt:lpwstr>
      </vt:variant>
      <vt:variant>
        <vt:lpwstr/>
      </vt:variant>
      <vt:variant>
        <vt:i4>6422582</vt:i4>
      </vt:variant>
      <vt:variant>
        <vt:i4>246</vt:i4>
      </vt:variant>
      <vt:variant>
        <vt:i4>0</vt:i4>
      </vt:variant>
      <vt:variant>
        <vt:i4>5</vt:i4>
      </vt:variant>
      <vt:variant>
        <vt:lpwstr>http://www.anti-bullyingalliance.org.uk/tools-information/all-about-bullying/at-risk-groups/sen-disability</vt:lpwstr>
      </vt:variant>
      <vt:variant>
        <vt:lpwstr/>
      </vt:variant>
      <vt:variant>
        <vt:i4>5242971</vt:i4>
      </vt:variant>
      <vt:variant>
        <vt:i4>243</vt:i4>
      </vt:variant>
      <vt:variant>
        <vt:i4>0</vt:i4>
      </vt:variant>
      <vt:variant>
        <vt:i4>5</vt:i4>
      </vt:variant>
      <vt:variant>
        <vt:lpwstr>http://www.mencap.org.uk/</vt:lpwstr>
      </vt:variant>
      <vt:variant>
        <vt:lpwstr/>
      </vt:variant>
      <vt:variant>
        <vt:i4>5242971</vt:i4>
      </vt:variant>
      <vt:variant>
        <vt:i4>240</vt:i4>
      </vt:variant>
      <vt:variant>
        <vt:i4>0</vt:i4>
      </vt:variant>
      <vt:variant>
        <vt:i4>5</vt:i4>
      </vt:variant>
      <vt:variant>
        <vt:lpwstr>http://www.mencap.org.uk/</vt:lpwstr>
      </vt:variant>
      <vt:variant>
        <vt:lpwstr/>
      </vt:variant>
      <vt:variant>
        <vt:i4>262213</vt:i4>
      </vt:variant>
      <vt:variant>
        <vt:i4>237</vt:i4>
      </vt:variant>
      <vt:variant>
        <vt:i4>0</vt:i4>
      </vt:variant>
      <vt:variant>
        <vt:i4>5</vt:i4>
      </vt:variant>
      <vt:variant>
        <vt:lpwstr>http://www.changingfaces.org.uk/</vt:lpwstr>
      </vt:variant>
      <vt:variant>
        <vt:lpwstr/>
      </vt:variant>
      <vt:variant>
        <vt:i4>262213</vt:i4>
      </vt:variant>
      <vt:variant>
        <vt:i4>234</vt:i4>
      </vt:variant>
      <vt:variant>
        <vt:i4>0</vt:i4>
      </vt:variant>
      <vt:variant>
        <vt:i4>5</vt:i4>
      </vt:variant>
      <vt:variant>
        <vt:lpwstr>http://www.changingfaces.org.uk/</vt:lpwstr>
      </vt:variant>
      <vt:variant>
        <vt:lpwstr/>
      </vt:variant>
      <vt:variant>
        <vt:i4>6881342</vt:i4>
      </vt:variant>
      <vt:variant>
        <vt:i4>231</vt:i4>
      </vt:variant>
      <vt:variant>
        <vt:i4>0</vt:i4>
      </vt:variant>
      <vt:variant>
        <vt:i4>5</vt:i4>
      </vt:variant>
      <vt:variant>
        <vt:lpwstr>http://www.gov.uk/government/publications/preventing-and-tackling-bullying</vt:lpwstr>
      </vt:variant>
      <vt:variant>
        <vt:lpwstr/>
      </vt:variant>
      <vt:variant>
        <vt:i4>6881342</vt:i4>
      </vt:variant>
      <vt:variant>
        <vt:i4>228</vt:i4>
      </vt:variant>
      <vt:variant>
        <vt:i4>0</vt:i4>
      </vt:variant>
      <vt:variant>
        <vt:i4>5</vt:i4>
      </vt:variant>
      <vt:variant>
        <vt:lpwstr>http://www.gov.uk/government/publications/preventing-and-tackling-bullying</vt:lpwstr>
      </vt:variant>
      <vt:variant>
        <vt:lpwstr/>
      </vt:variant>
      <vt:variant>
        <vt:i4>6881342</vt:i4>
      </vt:variant>
      <vt:variant>
        <vt:i4>225</vt:i4>
      </vt:variant>
      <vt:variant>
        <vt:i4>0</vt:i4>
      </vt:variant>
      <vt:variant>
        <vt:i4>5</vt:i4>
      </vt:variant>
      <vt:variant>
        <vt:lpwstr>http://www.gov.uk/government/publications/preventing-and-tackling-bullying</vt:lpwstr>
      </vt:variant>
      <vt:variant>
        <vt:lpwstr/>
      </vt:variant>
      <vt:variant>
        <vt:i4>6881342</vt:i4>
      </vt:variant>
      <vt:variant>
        <vt:i4>222</vt:i4>
      </vt:variant>
      <vt:variant>
        <vt:i4>0</vt:i4>
      </vt:variant>
      <vt:variant>
        <vt:i4>5</vt:i4>
      </vt:variant>
      <vt:variant>
        <vt:lpwstr>http://www.gov.uk/government/publications/preventing-and-tackling-bullying</vt:lpwstr>
      </vt:variant>
      <vt:variant>
        <vt:lpwstr/>
      </vt:variant>
      <vt:variant>
        <vt:i4>6881342</vt:i4>
      </vt:variant>
      <vt:variant>
        <vt:i4>219</vt:i4>
      </vt:variant>
      <vt:variant>
        <vt:i4>0</vt:i4>
      </vt:variant>
      <vt:variant>
        <vt:i4>5</vt:i4>
      </vt:variant>
      <vt:variant>
        <vt:lpwstr>http://www.gov.uk/government/publications/preventing-and-tackling-bullying</vt:lpwstr>
      </vt:variant>
      <vt:variant>
        <vt:lpwstr/>
      </vt:variant>
      <vt:variant>
        <vt:i4>6881342</vt:i4>
      </vt:variant>
      <vt:variant>
        <vt:i4>216</vt:i4>
      </vt:variant>
      <vt:variant>
        <vt:i4>0</vt:i4>
      </vt:variant>
      <vt:variant>
        <vt:i4>5</vt:i4>
      </vt:variant>
      <vt:variant>
        <vt:lpwstr>http://www.gov.uk/government/publications/preventing-and-tackling-bullying</vt:lpwstr>
      </vt:variant>
      <vt:variant>
        <vt:lpwstr/>
      </vt:variant>
      <vt:variant>
        <vt:i4>6881342</vt:i4>
      </vt:variant>
      <vt:variant>
        <vt:i4>213</vt:i4>
      </vt:variant>
      <vt:variant>
        <vt:i4>0</vt:i4>
      </vt:variant>
      <vt:variant>
        <vt:i4>5</vt:i4>
      </vt:variant>
      <vt:variant>
        <vt:lpwstr>http://www.gov.uk/government/publications/preventing-and-tackling-bullying</vt:lpwstr>
      </vt:variant>
      <vt:variant>
        <vt:lpwstr/>
      </vt:variant>
      <vt:variant>
        <vt:i4>6881342</vt:i4>
      </vt:variant>
      <vt:variant>
        <vt:i4>210</vt:i4>
      </vt:variant>
      <vt:variant>
        <vt:i4>0</vt:i4>
      </vt:variant>
      <vt:variant>
        <vt:i4>5</vt:i4>
      </vt:variant>
      <vt:variant>
        <vt:lpwstr>http://www.gov.uk/government/publications/preventing-and-tackling-bullying</vt:lpwstr>
      </vt:variant>
      <vt:variant>
        <vt:lpwstr/>
      </vt:variant>
      <vt:variant>
        <vt:i4>6881342</vt:i4>
      </vt:variant>
      <vt:variant>
        <vt:i4>207</vt:i4>
      </vt:variant>
      <vt:variant>
        <vt:i4>0</vt:i4>
      </vt:variant>
      <vt:variant>
        <vt:i4>5</vt:i4>
      </vt:variant>
      <vt:variant>
        <vt:lpwstr>http://www.gov.uk/government/publications/preventing-and-tackling-bullying</vt:lpwstr>
      </vt:variant>
      <vt:variant>
        <vt:lpwstr/>
      </vt:variant>
      <vt:variant>
        <vt:i4>6881342</vt:i4>
      </vt:variant>
      <vt:variant>
        <vt:i4>204</vt:i4>
      </vt:variant>
      <vt:variant>
        <vt:i4>0</vt:i4>
      </vt:variant>
      <vt:variant>
        <vt:i4>5</vt:i4>
      </vt:variant>
      <vt:variant>
        <vt:lpwstr>http://www.gov.uk/government/publications/preventing-and-tackling-bullying</vt:lpwstr>
      </vt:variant>
      <vt:variant>
        <vt:lpwstr/>
      </vt:variant>
      <vt:variant>
        <vt:i4>6881342</vt:i4>
      </vt:variant>
      <vt:variant>
        <vt:i4>201</vt:i4>
      </vt:variant>
      <vt:variant>
        <vt:i4>0</vt:i4>
      </vt:variant>
      <vt:variant>
        <vt:i4>5</vt:i4>
      </vt:variant>
      <vt:variant>
        <vt:lpwstr>http://www.gov.uk/government/publications/preventing-and-tackling-bullying</vt:lpwstr>
      </vt:variant>
      <vt:variant>
        <vt:lpwstr/>
      </vt:variant>
      <vt:variant>
        <vt:i4>6881342</vt:i4>
      </vt:variant>
      <vt:variant>
        <vt:i4>198</vt:i4>
      </vt:variant>
      <vt:variant>
        <vt:i4>0</vt:i4>
      </vt:variant>
      <vt:variant>
        <vt:i4>5</vt:i4>
      </vt:variant>
      <vt:variant>
        <vt:lpwstr>http://www.gov.uk/government/publications/preventing-and-tackling-bullying</vt:lpwstr>
      </vt:variant>
      <vt:variant>
        <vt:lpwstr/>
      </vt:variant>
      <vt:variant>
        <vt:i4>6881342</vt:i4>
      </vt:variant>
      <vt:variant>
        <vt:i4>195</vt:i4>
      </vt:variant>
      <vt:variant>
        <vt:i4>0</vt:i4>
      </vt:variant>
      <vt:variant>
        <vt:i4>5</vt:i4>
      </vt:variant>
      <vt:variant>
        <vt:lpwstr>http://www.gov.uk/government/publications/preventing-and-tackling-bullying</vt:lpwstr>
      </vt:variant>
      <vt:variant>
        <vt:lpwstr/>
      </vt:variant>
      <vt:variant>
        <vt:i4>6881342</vt:i4>
      </vt:variant>
      <vt:variant>
        <vt:i4>192</vt:i4>
      </vt:variant>
      <vt:variant>
        <vt:i4>0</vt:i4>
      </vt:variant>
      <vt:variant>
        <vt:i4>5</vt:i4>
      </vt:variant>
      <vt:variant>
        <vt:lpwstr>http://www.gov.uk/government/publications/preventing-and-tackling-bullying</vt:lpwstr>
      </vt:variant>
      <vt:variant>
        <vt:lpwstr/>
      </vt:variant>
      <vt:variant>
        <vt:i4>6881342</vt:i4>
      </vt:variant>
      <vt:variant>
        <vt:i4>189</vt:i4>
      </vt:variant>
      <vt:variant>
        <vt:i4>0</vt:i4>
      </vt:variant>
      <vt:variant>
        <vt:i4>5</vt:i4>
      </vt:variant>
      <vt:variant>
        <vt:lpwstr>http://www.gov.uk/government/publications/preventing-and-tackling-bullying</vt:lpwstr>
      </vt:variant>
      <vt:variant>
        <vt:lpwstr/>
      </vt:variant>
      <vt:variant>
        <vt:i4>6881342</vt:i4>
      </vt:variant>
      <vt:variant>
        <vt:i4>186</vt:i4>
      </vt:variant>
      <vt:variant>
        <vt:i4>0</vt:i4>
      </vt:variant>
      <vt:variant>
        <vt:i4>5</vt:i4>
      </vt:variant>
      <vt:variant>
        <vt:lpwstr>http://www.gov.uk/government/publications/preventing-and-tackling-bullying</vt:lpwstr>
      </vt:variant>
      <vt:variant>
        <vt:lpwstr/>
      </vt:variant>
      <vt:variant>
        <vt:i4>4653123</vt:i4>
      </vt:variant>
      <vt:variant>
        <vt:i4>183</vt:i4>
      </vt:variant>
      <vt:variant>
        <vt:i4>0</vt:i4>
      </vt:variant>
      <vt:variant>
        <vt:i4>5</vt:i4>
      </vt:variant>
      <vt:variant>
        <vt:lpwstr>http://www.gov.uk/government/organisations/uk-council-for-internet-safety</vt:lpwstr>
      </vt:variant>
      <vt:variant>
        <vt:lpwstr/>
      </vt:variant>
      <vt:variant>
        <vt:i4>4653123</vt:i4>
      </vt:variant>
      <vt:variant>
        <vt:i4>180</vt:i4>
      </vt:variant>
      <vt:variant>
        <vt:i4>0</vt:i4>
      </vt:variant>
      <vt:variant>
        <vt:i4>5</vt:i4>
      </vt:variant>
      <vt:variant>
        <vt:lpwstr>http://www.gov.uk/government/organisations/uk-council-for-internet-safety</vt:lpwstr>
      </vt:variant>
      <vt:variant>
        <vt:lpwstr/>
      </vt:variant>
      <vt:variant>
        <vt:i4>4653123</vt:i4>
      </vt:variant>
      <vt:variant>
        <vt:i4>177</vt:i4>
      </vt:variant>
      <vt:variant>
        <vt:i4>0</vt:i4>
      </vt:variant>
      <vt:variant>
        <vt:i4>5</vt:i4>
      </vt:variant>
      <vt:variant>
        <vt:lpwstr>http://www.gov.uk/government/organisations/uk-council-for-internet-safety</vt:lpwstr>
      </vt:variant>
      <vt:variant>
        <vt:lpwstr/>
      </vt:variant>
      <vt:variant>
        <vt:i4>4653123</vt:i4>
      </vt:variant>
      <vt:variant>
        <vt:i4>174</vt:i4>
      </vt:variant>
      <vt:variant>
        <vt:i4>0</vt:i4>
      </vt:variant>
      <vt:variant>
        <vt:i4>5</vt:i4>
      </vt:variant>
      <vt:variant>
        <vt:lpwstr>http://www.gov.uk/government/organisations/uk-council-for-internet-safety</vt:lpwstr>
      </vt:variant>
      <vt:variant>
        <vt:lpwstr/>
      </vt:variant>
      <vt:variant>
        <vt:i4>4653123</vt:i4>
      </vt:variant>
      <vt:variant>
        <vt:i4>171</vt:i4>
      </vt:variant>
      <vt:variant>
        <vt:i4>0</vt:i4>
      </vt:variant>
      <vt:variant>
        <vt:i4>5</vt:i4>
      </vt:variant>
      <vt:variant>
        <vt:lpwstr>http://www.gov.uk/government/organisations/uk-council-for-internet-safety</vt:lpwstr>
      </vt:variant>
      <vt:variant>
        <vt:lpwstr/>
      </vt:variant>
      <vt:variant>
        <vt:i4>4653123</vt:i4>
      </vt:variant>
      <vt:variant>
        <vt:i4>168</vt:i4>
      </vt:variant>
      <vt:variant>
        <vt:i4>0</vt:i4>
      </vt:variant>
      <vt:variant>
        <vt:i4>5</vt:i4>
      </vt:variant>
      <vt:variant>
        <vt:lpwstr>http://www.gov.uk/government/organisations/uk-council-for-internet-safety</vt:lpwstr>
      </vt:variant>
      <vt:variant>
        <vt:lpwstr/>
      </vt:variant>
      <vt:variant>
        <vt:i4>4653123</vt:i4>
      </vt:variant>
      <vt:variant>
        <vt:i4>165</vt:i4>
      </vt:variant>
      <vt:variant>
        <vt:i4>0</vt:i4>
      </vt:variant>
      <vt:variant>
        <vt:i4>5</vt:i4>
      </vt:variant>
      <vt:variant>
        <vt:lpwstr>http://www.gov.uk/government/organisations/uk-council-for-internet-safety</vt:lpwstr>
      </vt:variant>
      <vt:variant>
        <vt:lpwstr/>
      </vt:variant>
      <vt:variant>
        <vt:i4>4653123</vt:i4>
      </vt:variant>
      <vt:variant>
        <vt:i4>162</vt:i4>
      </vt:variant>
      <vt:variant>
        <vt:i4>0</vt:i4>
      </vt:variant>
      <vt:variant>
        <vt:i4>5</vt:i4>
      </vt:variant>
      <vt:variant>
        <vt:lpwstr>http://www.gov.uk/government/organisations/uk-council-for-internet-safety</vt:lpwstr>
      </vt:variant>
      <vt:variant>
        <vt:lpwstr/>
      </vt:variant>
      <vt:variant>
        <vt:i4>4653123</vt:i4>
      </vt:variant>
      <vt:variant>
        <vt:i4>159</vt:i4>
      </vt:variant>
      <vt:variant>
        <vt:i4>0</vt:i4>
      </vt:variant>
      <vt:variant>
        <vt:i4>5</vt:i4>
      </vt:variant>
      <vt:variant>
        <vt:lpwstr>http://www.gov.uk/government/organisations/uk-council-for-internet-safety</vt:lpwstr>
      </vt:variant>
      <vt:variant>
        <vt:lpwstr/>
      </vt:variant>
      <vt:variant>
        <vt:i4>4653123</vt:i4>
      </vt:variant>
      <vt:variant>
        <vt:i4>156</vt:i4>
      </vt:variant>
      <vt:variant>
        <vt:i4>0</vt:i4>
      </vt:variant>
      <vt:variant>
        <vt:i4>5</vt:i4>
      </vt:variant>
      <vt:variant>
        <vt:lpwstr>http://www.gov.uk/government/organisations/uk-council-for-internet-safety</vt:lpwstr>
      </vt:variant>
      <vt:variant>
        <vt:lpwstr/>
      </vt:variant>
      <vt:variant>
        <vt:i4>4653123</vt:i4>
      </vt:variant>
      <vt:variant>
        <vt:i4>153</vt:i4>
      </vt:variant>
      <vt:variant>
        <vt:i4>0</vt:i4>
      </vt:variant>
      <vt:variant>
        <vt:i4>5</vt:i4>
      </vt:variant>
      <vt:variant>
        <vt:lpwstr>http://www.gov.uk/government/organisations/uk-council-for-internet-safety</vt:lpwstr>
      </vt:variant>
      <vt:variant>
        <vt:lpwstr/>
      </vt:variant>
      <vt:variant>
        <vt:i4>983111</vt:i4>
      </vt:variant>
      <vt:variant>
        <vt:i4>150</vt:i4>
      </vt:variant>
      <vt:variant>
        <vt:i4>0</vt:i4>
      </vt:variant>
      <vt:variant>
        <vt:i4>5</vt:i4>
      </vt:variant>
      <vt:variant>
        <vt:lpwstr>http://www.saferinternet.org.uk/</vt:lpwstr>
      </vt:variant>
      <vt:variant>
        <vt:lpwstr/>
      </vt:variant>
      <vt:variant>
        <vt:i4>983111</vt:i4>
      </vt:variant>
      <vt:variant>
        <vt:i4>147</vt:i4>
      </vt:variant>
      <vt:variant>
        <vt:i4>0</vt:i4>
      </vt:variant>
      <vt:variant>
        <vt:i4>5</vt:i4>
      </vt:variant>
      <vt:variant>
        <vt:lpwstr>http://www.saferinternet.org.uk/</vt:lpwstr>
      </vt:variant>
      <vt:variant>
        <vt:lpwstr/>
      </vt:variant>
      <vt:variant>
        <vt:i4>262164</vt:i4>
      </vt:variant>
      <vt:variant>
        <vt:i4>144</vt:i4>
      </vt:variant>
      <vt:variant>
        <vt:i4>0</vt:i4>
      </vt:variant>
      <vt:variant>
        <vt:i4>5</vt:i4>
      </vt:variant>
      <vt:variant>
        <vt:lpwstr>https://reportharmfulcontent.com/</vt:lpwstr>
      </vt:variant>
      <vt:variant>
        <vt:lpwstr/>
      </vt:variant>
      <vt:variant>
        <vt:i4>262164</vt:i4>
      </vt:variant>
      <vt:variant>
        <vt:i4>141</vt:i4>
      </vt:variant>
      <vt:variant>
        <vt:i4>0</vt:i4>
      </vt:variant>
      <vt:variant>
        <vt:i4>5</vt:i4>
      </vt:variant>
      <vt:variant>
        <vt:lpwstr>https://reportharmfulcontent.com/</vt:lpwstr>
      </vt:variant>
      <vt:variant>
        <vt:lpwstr/>
      </vt:variant>
      <vt:variant>
        <vt:i4>7733310</vt:i4>
      </vt:variant>
      <vt:variant>
        <vt:i4>138</vt:i4>
      </vt:variant>
      <vt:variant>
        <vt:i4>0</vt:i4>
      </vt:variant>
      <vt:variant>
        <vt:i4>5</vt:i4>
      </vt:variant>
      <vt:variant>
        <vt:lpwstr>http://www.iwf.org.uk/</vt:lpwstr>
      </vt:variant>
      <vt:variant>
        <vt:lpwstr/>
      </vt:variant>
      <vt:variant>
        <vt:i4>7733310</vt:i4>
      </vt:variant>
      <vt:variant>
        <vt:i4>135</vt:i4>
      </vt:variant>
      <vt:variant>
        <vt:i4>0</vt:i4>
      </vt:variant>
      <vt:variant>
        <vt:i4>5</vt:i4>
      </vt:variant>
      <vt:variant>
        <vt:lpwstr>http://www.iwf.org.uk/</vt:lpwstr>
      </vt:variant>
      <vt:variant>
        <vt:lpwstr/>
      </vt:variant>
      <vt:variant>
        <vt:i4>5111872</vt:i4>
      </vt:variant>
      <vt:variant>
        <vt:i4>132</vt:i4>
      </vt:variant>
      <vt:variant>
        <vt:i4>0</vt:i4>
      </vt:variant>
      <vt:variant>
        <vt:i4>5</vt:i4>
      </vt:variant>
      <vt:variant>
        <vt:lpwstr>http://www.childnet.com/</vt:lpwstr>
      </vt:variant>
      <vt:variant>
        <vt:lpwstr/>
      </vt:variant>
      <vt:variant>
        <vt:i4>5111872</vt:i4>
      </vt:variant>
      <vt:variant>
        <vt:i4>129</vt:i4>
      </vt:variant>
      <vt:variant>
        <vt:i4>0</vt:i4>
      </vt:variant>
      <vt:variant>
        <vt:i4>5</vt:i4>
      </vt:variant>
      <vt:variant>
        <vt:lpwstr>http://www.childnet.com/</vt:lpwstr>
      </vt:variant>
      <vt:variant>
        <vt:lpwstr/>
      </vt:variant>
      <vt:variant>
        <vt:i4>2949241</vt:i4>
      </vt:variant>
      <vt:variant>
        <vt:i4>126</vt:i4>
      </vt:variant>
      <vt:variant>
        <vt:i4>0</vt:i4>
      </vt:variant>
      <vt:variant>
        <vt:i4>5</vt:i4>
      </vt:variant>
      <vt:variant>
        <vt:lpwstr>http://www.youngcarers.net/</vt:lpwstr>
      </vt:variant>
      <vt:variant>
        <vt:lpwstr/>
      </vt:variant>
      <vt:variant>
        <vt:i4>2949241</vt:i4>
      </vt:variant>
      <vt:variant>
        <vt:i4>123</vt:i4>
      </vt:variant>
      <vt:variant>
        <vt:i4>0</vt:i4>
      </vt:variant>
      <vt:variant>
        <vt:i4>5</vt:i4>
      </vt:variant>
      <vt:variant>
        <vt:lpwstr>http://www.youngcarers.net/</vt:lpwstr>
      </vt:variant>
      <vt:variant>
        <vt:lpwstr/>
      </vt:variant>
      <vt:variant>
        <vt:i4>5505116</vt:i4>
      </vt:variant>
      <vt:variant>
        <vt:i4>120</vt:i4>
      </vt:variant>
      <vt:variant>
        <vt:i4>0</vt:i4>
      </vt:variant>
      <vt:variant>
        <vt:i4>5</vt:i4>
      </vt:variant>
      <vt:variant>
        <vt:lpwstr>http://www.youngminds.org.uk/</vt:lpwstr>
      </vt:variant>
      <vt:variant>
        <vt:lpwstr/>
      </vt:variant>
      <vt:variant>
        <vt:i4>5505116</vt:i4>
      </vt:variant>
      <vt:variant>
        <vt:i4>117</vt:i4>
      </vt:variant>
      <vt:variant>
        <vt:i4>0</vt:i4>
      </vt:variant>
      <vt:variant>
        <vt:i4>5</vt:i4>
      </vt:variant>
      <vt:variant>
        <vt:lpwstr>http://www.youngminds.org.uk/</vt:lpwstr>
      </vt:variant>
      <vt:variant>
        <vt:lpwstr/>
      </vt:variant>
      <vt:variant>
        <vt:i4>1900622</vt:i4>
      </vt:variant>
      <vt:variant>
        <vt:i4>114</vt:i4>
      </vt:variant>
      <vt:variant>
        <vt:i4>0</vt:i4>
      </vt:variant>
      <vt:variant>
        <vt:i4>5</vt:i4>
      </vt:variant>
      <vt:variant>
        <vt:lpwstr>http://www.victimsupport.org.uk/</vt:lpwstr>
      </vt:variant>
      <vt:variant>
        <vt:lpwstr/>
      </vt:variant>
      <vt:variant>
        <vt:i4>1900622</vt:i4>
      </vt:variant>
      <vt:variant>
        <vt:i4>111</vt:i4>
      </vt:variant>
      <vt:variant>
        <vt:i4>0</vt:i4>
      </vt:variant>
      <vt:variant>
        <vt:i4>5</vt:i4>
      </vt:variant>
      <vt:variant>
        <vt:lpwstr>http://www.victimsupport.org.uk/</vt:lpwstr>
      </vt:variant>
      <vt:variant>
        <vt:lpwstr/>
      </vt:variant>
      <vt:variant>
        <vt:i4>1900622</vt:i4>
      </vt:variant>
      <vt:variant>
        <vt:i4>108</vt:i4>
      </vt:variant>
      <vt:variant>
        <vt:i4>0</vt:i4>
      </vt:variant>
      <vt:variant>
        <vt:i4>5</vt:i4>
      </vt:variant>
      <vt:variant>
        <vt:lpwstr>http://www.victimsupport.org.uk/</vt:lpwstr>
      </vt:variant>
      <vt:variant>
        <vt:lpwstr/>
      </vt:variant>
      <vt:variant>
        <vt:i4>7929958</vt:i4>
      </vt:variant>
      <vt:variant>
        <vt:i4>105</vt:i4>
      </vt:variant>
      <vt:variant>
        <vt:i4>0</vt:i4>
      </vt:variant>
      <vt:variant>
        <vt:i4>5</vt:i4>
      </vt:variant>
      <vt:variant>
        <vt:lpwstr>http://www.diana-award.org.uk/</vt:lpwstr>
      </vt:variant>
      <vt:variant>
        <vt:lpwstr/>
      </vt:variant>
      <vt:variant>
        <vt:i4>7929958</vt:i4>
      </vt:variant>
      <vt:variant>
        <vt:i4>102</vt:i4>
      </vt:variant>
      <vt:variant>
        <vt:i4>0</vt:i4>
      </vt:variant>
      <vt:variant>
        <vt:i4>5</vt:i4>
      </vt:variant>
      <vt:variant>
        <vt:lpwstr>http://www.diana-award.org.uk/</vt:lpwstr>
      </vt:variant>
      <vt:variant>
        <vt:lpwstr/>
      </vt:variant>
      <vt:variant>
        <vt:i4>7929958</vt:i4>
      </vt:variant>
      <vt:variant>
        <vt:i4>99</vt:i4>
      </vt:variant>
      <vt:variant>
        <vt:i4>0</vt:i4>
      </vt:variant>
      <vt:variant>
        <vt:i4>5</vt:i4>
      </vt:variant>
      <vt:variant>
        <vt:lpwstr>http://www.diana-award.org.uk/</vt:lpwstr>
      </vt:variant>
      <vt:variant>
        <vt:lpwstr/>
      </vt:variant>
      <vt:variant>
        <vt:i4>7929958</vt:i4>
      </vt:variant>
      <vt:variant>
        <vt:i4>96</vt:i4>
      </vt:variant>
      <vt:variant>
        <vt:i4>0</vt:i4>
      </vt:variant>
      <vt:variant>
        <vt:i4>5</vt:i4>
      </vt:variant>
      <vt:variant>
        <vt:lpwstr>http://www.diana-award.org.uk/</vt:lpwstr>
      </vt:variant>
      <vt:variant>
        <vt:lpwstr/>
      </vt:variant>
      <vt:variant>
        <vt:i4>5439577</vt:i4>
      </vt:variant>
      <vt:variant>
        <vt:i4>93</vt:i4>
      </vt:variant>
      <vt:variant>
        <vt:i4>0</vt:i4>
      </vt:variant>
      <vt:variant>
        <vt:i4>5</vt:i4>
      </vt:variant>
      <vt:variant>
        <vt:lpwstr>http://www.restorativejustice.org.uk/</vt:lpwstr>
      </vt:variant>
      <vt:variant>
        <vt:lpwstr/>
      </vt:variant>
      <vt:variant>
        <vt:i4>5439577</vt:i4>
      </vt:variant>
      <vt:variant>
        <vt:i4>90</vt:i4>
      </vt:variant>
      <vt:variant>
        <vt:i4>0</vt:i4>
      </vt:variant>
      <vt:variant>
        <vt:i4>5</vt:i4>
      </vt:variant>
      <vt:variant>
        <vt:lpwstr>http://www.restorativejustice.org.uk/</vt:lpwstr>
      </vt:variant>
      <vt:variant>
        <vt:lpwstr/>
      </vt:variant>
      <vt:variant>
        <vt:i4>6881324</vt:i4>
      </vt:variant>
      <vt:variant>
        <vt:i4>87</vt:i4>
      </vt:variant>
      <vt:variant>
        <vt:i4>0</vt:i4>
      </vt:variant>
      <vt:variant>
        <vt:i4>5</vt:i4>
      </vt:variant>
      <vt:variant>
        <vt:lpwstr>http://www.pshe-association.org.uk/</vt:lpwstr>
      </vt:variant>
      <vt:variant>
        <vt:lpwstr/>
      </vt:variant>
      <vt:variant>
        <vt:i4>6881324</vt:i4>
      </vt:variant>
      <vt:variant>
        <vt:i4>84</vt:i4>
      </vt:variant>
      <vt:variant>
        <vt:i4>0</vt:i4>
      </vt:variant>
      <vt:variant>
        <vt:i4>5</vt:i4>
      </vt:variant>
      <vt:variant>
        <vt:lpwstr>http://www.pshe-association.org.uk/</vt:lpwstr>
      </vt:variant>
      <vt:variant>
        <vt:lpwstr/>
      </vt:variant>
      <vt:variant>
        <vt:i4>6881324</vt:i4>
      </vt:variant>
      <vt:variant>
        <vt:i4>81</vt:i4>
      </vt:variant>
      <vt:variant>
        <vt:i4>0</vt:i4>
      </vt:variant>
      <vt:variant>
        <vt:i4>5</vt:i4>
      </vt:variant>
      <vt:variant>
        <vt:lpwstr>http://www.pshe-association.org.uk/</vt:lpwstr>
      </vt:variant>
      <vt:variant>
        <vt:lpwstr/>
      </vt:variant>
      <vt:variant>
        <vt:i4>6881324</vt:i4>
      </vt:variant>
      <vt:variant>
        <vt:i4>78</vt:i4>
      </vt:variant>
      <vt:variant>
        <vt:i4>0</vt:i4>
      </vt:variant>
      <vt:variant>
        <vt:i4>5</vt:i4>
      </vt:variant>
      <vt:variant>
        <vt:lpwstr>http://www.pshe-association.org.uk/</vt:lpwstr>
      </vt:variant>
      <vt:variant>
        <vt:lpwstr/>
      </vt:variant>
      <vt:variant>
        <vt:i4>6881324</vt:i4>
      </vt:variant>
      <vt:variant>
        <vt:i4>75</vt:i4>
      </vt:variant>
      <vt:variant>
        <vt:i4>0</vt:i4>
      </vt:variant>
      <vt:variant>
        <vt:i4>5</vt:i4>
      </vt:variant>
      <vt:variant>
        <vt:lpwstr>http://www.pshe-association.org.uk/</vt:lpwstr>
      </vt:variant>
      <vt:variant>
        <vt:lpwstr/>
      </vt:variant>
      <vt:variant>
        <vt:i4>262233</vt:i4>
      </vt:variant>
      <vt:variant>
        <vt:i4>72</vt:i4>
      </vt:variant>
      <vt:variant>
        <vt:i4>0</vt:i4>
      </vt:variant>
      <vt:variant>
        <vt:i4>5</vt:i4>
      </vt:variant>
      <vt:variant>
        <vt:lpwstr>http://www.nspcc.org.uk/</vt:lpwstr>
      </vt:variant>
      <vt:variant>
        <vt:lpwstr/>
      </vt:variant>
      <vt:variant>
        <vt:i4>262233</vt:i4>
      </vt:variant>
      <vt:variant>
        <vt:i4>69</vt:i4>
      </vt:variant>
      <vt:variant>
        <vt:i4>0</vt:i4>
      </vt:variant>
      <vt:variant>
        <vt:i4>5</vt:i4>
      </vt:variant>
      <vt:variant>
        <vt:lpwstr>http://www.nspcc.org.uk/</vt:lpwstr>
      </vt:variant>
      <vt:variant>
        <vt:lpwstr/>
      </vt:variant>
      <vt:variant>
        <vt:i4>5505092</vt:i4>
      </vt:variant>
      <vt:variant>
        <vt:i4>66</vt:i4>
      </vt:variant>
      <vt:variant>
        <vt:i4>0</vt:i4>
      </vt:variant>
      <vt:variant>
        <vt:i4>5</vt:i4>
      </vt:variant>
      <vt:variant>
        <vt:lpwstr>http://www.minded.org.uk/</vt:lpwstr>
      </vt:variant>
      <vt:variant>
        <vt:lpwstr/>
      </vt:variant>
      <vt:variant>
        <vt:i4>5505092</vt:i4>
      </vt:variant>
      <vt:variant>
        <vt:i4>63</vt:i4>
      </vt:variant>
      <vt:variant>
        <vt:i4>0</vt:i4>
      </vt:variant>
      <vt:variant>
        <vt:i4>5</vt:i4>
      </vt:variant>
      <vt:variant>
        <vt:lpwstr>http://www.minded.org.uk/</vt:lpwstr>
      </vt:variant>
      <vt:variant>
        <vt:lpwstr/>
      </vt:variant>
      <vt:variant>
        <vt:i4>5505092</vt:i4>
      </vt:variant>
      <vt:variant>
        <vt:i4>60</vt:i4>
      </vt:variant>
      <vt:variant>
        <vt:i4>0</vt:i4>
      </vt:variant>
      <vt:variant>
        <vt:i4>5</vt:i4>
      </vt:variant>
      <vt:variant>
        <vt:lpwstr>http://www.minded.org.uk/</vt:lpwstr>
      </vt:variant>
      <vt:variant>
        <vt:lpwstr/>
      </vt:variant>
      <vt:variant>
        <vt:i4>3014707</vt:i4>
      </vt:variant>
      <vt:variant>
        <vt:i4>57</vt:i4>
      </vt:variant>
      <vt:variant>
        <vt:i4>0</vt:i4>
      </vt:variant>
      <vt:variant>
        <vt:i4>5</vt:i4>
      </vt:variant>
      <vt:variant>
        <vt:lpwstr>http://www.kidscape.org.uk/</vt:lpwstr>
      </vt:variant>
      <vt:variant>
        <vt:lpwstr/>
      </vt:variant>
      <vt:variant>
        <vt:i4>3014707</vt:i4>
      </vt:variant>
      <vt:variant>
        <vt:i4>54</vt:i4>
      </vt:variant>
      <vt:variant>
        <vt:i4>0</vt:i4>
      </vt:variant>
      <vt:variant>
        <vt:i4>5</vt:i4>
      </vt:variant>
      <vt:variant>
        <vt:lpwstr>http://www.kidscape.org.uk/</vt:lpwstr>
      </vt:variant>
      <vt:variant>
        <vt:lpwstr/>
      </vt:variant>
      <vt:variant>
        <vt:i4>3014707</vt:i4>
      </vt:variant>
      <vt:variant>
        <vt:i4>51</vt:i4>
      </vt:variant>
      <vt:variant>
        <vt:i4>0</vt:i4>
      </vt:variant>
      <vt:variant>
        <vt:i4>5</vt:i4>
      </vt:variant>
      <vt:variant>
        <vt:lpwstr>http://www.kidscape.org.uk/</vt:lpwstr>
      </vt:variant>
      <vt:variant>
        <vt:lpwstr/>
      </vt:variant>
      <vt:variant>
        <vt:i4>7798836</vt:i4>
      </vt:variant>
      <vt:variant>
        <vt:i4>48</vt:i4>
      </vt:variant>
      <vt:variant>
        <vt:i4>0</vt:i4>
      </vt:variant>
      <vt:variant>
        <vt:i4>5</vt:i4>
      </vt:variant>
      <vt:variant>
        <vt:lpwstr>http://www.familylives.org.uk/</vt:lpwstr>
      </vt:variant>
      <vt:variant>
        <vt:lpwstr/>
      </vt:variant>
      <vt:variant>
        <vt:i4>7798836</vt:i4>
      </vt:variant>
      <vt:variant>
        <vt:i4>45</vt:i4>
      </vt:variant>
      <vt:variant>
        <vt:i4>0</vt:i4>
      </vt:variant>
      <vt:variant>
        <vt:i4>5</vt:i4>
      </vt:variant>
      <vt:variant>
        <vt:lpwstr>http://www.familylives.org.uk/</vt:lpwstr>
      </vt:variant>
      <vt:variant>
        <vt:lpwstr/>
      </vt:variant>
      <vt:variant>
        <vt:i4>1769551</vt:i4>
      </vt:variant>
      <vt:variant>
        <vt:i4>42</vt:i4>
      </vt:variant>
      <vt:variant>
        <vt:i4>0</vt:i4>
      </vt:variant>
      <vt:variant>
        <vt:i4>5</vt:i4>
      </vt:variant>
      <vt:variant>
        <vt:lpwstr>http://www.childline.org.uk/</vt:lpwstr>
      </vt:variant>
      <vt:variant>
        <vt:lpwstr/>
      </vt:variant>
      <vt:variant>
        <vt:i4>1769551</vt:i4>
      </vt:variant>
      <vt:variant>
        <vt:i4>39</vt:i4>
      </vt:variant>
      <vt:variant>
        <vt:i4>0</vt:i4>
      </vt:variant>
      <vt:variant>
        <vt:i4>5</vt:i4>
      </vt:variant>
      <vt:variant>
        <vt:lpwstr>http://www.childline.org.uk/</vt:lpwstr>
      </vt:variant>
      <vt:variant>
        <vt:lpwstr/>
      </vt:variant>
      <vt:variant>
        <vt:i4>5767256</vt:i4>
      </vt:variant>
      <vt:variant>
        <vt:i4>36</vt:i4>
      </vt:variant>
      <vt:variant>
        <vt:i4>0</vt:i4>
      </vt:variant>
      <vt:variant>
        <vt:i4>5</vt:i4>
      </vt:variant>
      <vt:variant>
        <vt:lpwstr>http://www.anti-bullyingalliance.org.uk/</vt:lpwstr>
      </vt:variant>
      <vt:variant>
        <vt:lpwstr/>
      </vt:variant>
      <vt:variant>
        <vt:i4>5767256</vt:i4>
      </vt:variant>
      <vt:variant>
        <vt:i4>33</vt:i4>
      </vt:variant>
      <vt:variant>
        <vt:i4>0</vt:i4>
      </vt:variant>
      <vt:variant>
        <vt:i4>5</vt:i4>
      </vt:variant>
      <vt:variant>
        <vt:lpwstr>http://www.anti-bullyingalliance.org.uk/</vt:lpwstr>
      </vt:variant>
      <vt:variant>
        <vt:lpwstr/>
      </vt:variant>
      <vt:variant>
        <vt:i4>5767256</vt:i4>
      </vt:variant>
      <vt:variant>
        <vt:i4>30</vt:i4>
      </vt:variant>
      <vt:variant>
        <vt:i4>0</vt:i4>
      </vt:variant>
      <vt:variant>
        <vt:i4>5</vt:i4>
      </vt:variant>
      <vt:variant>
        <vt:lpwstr>http://www.anti-bullyingalliance.org.uk/</vt:lpwstr>
      </vt:variant>
      <vt:variant>
        <vt:lpwstr/>
      </vt:variant>
      <vt:variant>
        <vt:i4>5767256</vt:i4>
      </vt:variant>
      <vt:variant>
        <vt:i4>27</vt:i4>
      </vt:variant>
      <vt:variant>
        <vt:i4>0</vt:i4>
      </vt:variant>
      <vt:variant>
        <vt:i4>5</vt:i4>
      </vt:variant>
      <vt:variant>
        <vt:lpwstr>http://www.anti-bullyingalliance.org.uk/</vt:lpwstr>
      </vt:variant>
      <vt:variant>
        <vt:lpwstr/>
      </vt:variant>
      <vt:variant>
        <vt:i4>917526</vt:i4>
      </vt:variant>
      <vt:variant>
        <vt:i4>24</vt:i4>
      </vt:variant>
      <vt:variant>
        <vt:i4>0</vt:i4>
      </vt:variant>
      <vt:variant>
        <vt:i4>5</vt:i4>
      </vt:variant>
      <vt:variant>
        <vt:lpwstr>https://www.gov.uk/government/publications/sexual-violence-and-sexual-harassment-between-children-in-schools-and-colleges</vt:lpwstr>
      </vt:variant>
      <vt:variant>
        <vt:lpwstr/>
      </vt:variant>
      <vt:variant>
        <vt:i4>917526</vt:i4>
      </vt:variant>
      <vt:variant>
        <vt:i4>21</vt:i4>
      </vt:variant>
      <vt:variant>
        <vt:i4>0</vt:i4>
      </vt:variant>
      <vt:variant>
        <vt:i4>5</vt:i4>
      </vt:variant>
      <vt:variant>
        <vt:lpwstr>https://www.gov.uk/government/publications/sexual-violence-and-sexual-harassment-between-children-in-schools-and-colleges</vt:lpwstr>
      </vt:variant>
      <vt:variant>
        <vt:lpwstr/>
      </vt:variant>
      <vt:variant>
        <vt:i4>917526</vt:i4>
      </vt:variant>
      <vt:variant>
        <vt:i4>18</vt:i4>
      </vt:variant>
      <vt:variant>
        <vt:i4>0</vt:i4>
      </vt:variant>
      <vt:variant>
        <vt:i4>5</vt:i4>
      </vt:variant>
      <vt:variant>
        <vt:lpwstr>https://www.gov.uk/government/publications/sexual-violence-and-sexual-harassment-between-children-in-schools-and-colleges</vt:lpwstr>
      </vt:variant>
      <vt:variant>
        <vt:lpwstr/>
      </vt:variant>
      <vt:variant>
        <vt:i4>917526</vt:i4>
      </vt:variant>
      <vt:variant>
        <vt:i4>15</vt:i4>
      </vt:variant>
      <vt:variant>
        <vt:i4>0</vt:i4>
      </vt:variant>
      <vt:variant>
        <vt:i4>5</vt:i4>
      </vt:variant>
      <vt:variant>
        <vt:lpwstr>https://www.gov.uk/government/publications/sexual-violence-and-sexual-harassment-between-children-in-schools-and-colleges</vt:lpwstr>
      </vt:variant>
      <vt:variant>
        <vt:lpwstr/>
      </vt:variant>
      <vt:variant>
        <vt:i4>917526</vt:i4>
      </vt:variant>
      <vt:variant>
        <vt:i4>12</vt:i4>
      </vt:variant>
      <vt:variant>
        <vt:i4>0</vt:i4>
      </vt:variant>
      <vt:variant>
        <vt:i4>5</vt:i4>
      </vt:variant>
      <vt:variant>
        <vt:lpwstr>https://www.gov.uk/government/publications/sexual-violence-and-sexual-harassment-between-children-in-schools-and-colleges</vt:lpwstr>
      </vt:variant>
      <vt:variant>
        <vt:lpwstr/>
      </vt:variant>
      <vt:variant>
        <vt:i4>5898255</vt:i4>
      </vt:variant>
      <vt:variant>
        <vt:i4>9</vt:i4>
      </vt:variant>
      <vt:variant>
        <vt:i4>0</vt:i4>
      </vt:variant>
      <vt:variant>
        <vt:i4>5</vt:i4>
      </vt:variant>
      <vt:variant>
        <vt:lpwstr>https://www.gov.uk/government/publications/keeping-children-safe-in-education--2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Avery, Rebecca</dc:creator>
  <cp:keywords/>
  <cp:lastModifiedBy>Melanie Page</cp:lastModifiedBy>
  <cp:revision>132</cp:revision>
  <dcterms:created xsi:type="dcterms:W3CDTF">2025-10-16T15:48:00Z</dcterms:created>
  <dcterms:modified xsi:type="dcterms:W3CDTF">2025-10-16T21:16:00Z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y fmtid="{D5CDD505-2E9C-101B-9397-08002B2CF9AE}" pid="3" name="MediaServiceImageTags">
    <vt:lpwstr/>
  </property>
</Properties>
</file>